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Nơi sâu nhất dưới lòng đất, hai vòng xoáy, vô số khí ô uế từ bên trong trào ra, uy thế còn mạnh mẽ hơn so với núi lửa bạo, những khí ô uế kia đều ẩn sâu vô tận năm tháng dưới lòng đất, có lẽ vào thời viễn cổ, hai con suối này cũng đã tồn tại, nuốt vào khí ô uế trong toàn bộ đầm lầy chín vạn dặm.</w:t>
      </w:r>
    </w:p>
    <w:p>
      <w:r>
        <w:t>Nếu như trong hai dòng suối kia sự ô uế chi khí triệt để bạo phát, trong vòng một ngày, toàn bộ chín vạn dặm Hắc Chiểu sẽ biến thành nơi cực kỳ dơ bẩn. So với bây giờ còn xa hơn rất nhiều, ngay cả nơi khác, cũng sẽ bị liên lụy. Bất quá trước đó, có nguyên từ chi lực ngưng kết đại địa ngăn trở vụ nổ của tuyền nhãn, nhưng là hiện tại lục.</w:t>
      </w:r>
    </w:p>
    <w:p>
      <w:r>
        <w:t>Đặt ở địa cầu, Triệu Vô Tà phá hư sức mạnh của đại địa nguyên từ, phóng ra hai dòng suối ô uế. Tất nhiên là sinh linh đồ thán, lại là một chuyện phải chịu thiên khiển. Nhưng Triệu Vô Tà lại định đem linh khí ô uế trong nước suối ô uế thu nạp cho mình dùng, đây lại là chuyện công đức, Thiên Đạo tính kế cũng rất phiền phức.</w:t>
      </w:r>
    </w:p>
    <w:p>
      <w:r>
        <w:t>Nhưng ở đây lại bớt được rất nhiều phiền toái không cần phải lo lắng Thiên Phạt, cũng không có công đức trợ giúp tu vi.</w:t>
      </w:r>
    </w:p>
    <w:p>
      <w:r>
        <w:t xml:space="preserve">Tăng tiến tu vi </w:t>
      </w:r>
    </w:p>
    <w:p>
      <w:r>
        <w:t>Trong lòng Triệu Vô Tà dâng lên một ý niệm, linh khí ô uế trong hai dòng suối ô uế quá mức tràn đầy, cũng ngoài dự liệu của Triệu Vô Tà. Cũng vừa vặn hợp ý của hắn ta, nếu dùng để luyện chế hơn trăm chén, đương nhiên phải dùng đến những nơi khác. Thần thông chiến lực của Triệu Vô Tà tuy có thể so với Nguyên Anh hậu kỳ, đáng tiếc tu vi vẫn là Nguyên Anh sơ kỳ.</w:t>
      </w:r>
    </w:p>
    <w:p>
      <w:r>
        <w:t>Dựa vào cơ hội này, cũng vừa khéo tăng thêm tu vi. Linh khí ô uế, có lẽ tu sĩ hoặc yêu thú khác không thể không đi thu nạp. Thậm chí có một số độc trùng độc thú, cũng không dám trực tiếp thu nạp linh khí ô uế trong hai con suối này. Nhưng Triệu Vô Tà lại không bị hạn chế,</w:t>
      </w:r>
    </w:p>
    <w:p>
      <w:r>
        <w:t>Trong đồng tử vẫn một mảnh huyết hồng như trước, hư không lưu lại một chút vết tích, nguyên anh Triệu Vô Tà qua thời gian mấy hơi thở liền hoàn toàn xuyên qua cấm chế của Nguyên Từ chi lực, đến bên trong hai dòng suối, sau đó tới gần.</w:t>
      </w:r>
    </w:p>
    <w:p>
      <w:r>
        <w:t>Oanh thiếp</w:t>
      </w:r>
    </w:p>
    <w:p>
      <w:r>
        <w:t>Hư không tựa như màng nhĩ bị thanh âm kia chấn động rung động ùng ục, mảnh khu vực này tựa như bị Nguyên Từ chi lực phong bế.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