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Thu nạp nhiều linh khí dơ bẩn như vậy, tu vi của Triệu Vô Tà tăng vọt lên tới Nguyên Anh trung kỳ. Chẳng qua cũng không thể không dừng lại. Nếu còn tiếp tục sợ rằng ngay cả hắn cũng không thể chịu được. Mặc dù là tu sĩ Nguyên Anh trung kỳ nhưng từ đáy lòng Triệu Vô Tà lại cảm nhận được một cảm giác đã ăn no.</w:t>
      </w:r>
    </w:p>
    <w:p>
      <w:r>
        <w:t>Phỏng chỉ là cảm giác ăn no. Nguyên Anh đã bị linh khí ăn no, khi cắn nuốt cũng sẽ không có kết quả gì vô ích. Nguyên Anh Triệu Vô Tà ở chỗ không gian dơ bẩn này cảm giác mặc dù rất tốt nhưng hiện tại cũng không phải là thời điểm lưu luyến phải trở lại trong cơ thể để củng cố tu vi.</w:t>
      </w:r>
    </w:p>
    <w:p>
      <w:r>
        <w:t>Một đường hướng lên trên, thi triển thần thông chén ngọc trùng xuyên qua cấm chế nguyên từ kia, trở lại bên trong. Từ bên trong huyết trì thăng lên, lúc tiến vào, nguyên anh của Triệu Vô Tà đã hoàn toàn dung nhập hắc ám. Mà khí tức trên người cũng trở nên rất kỳ quái, một nửa nóng rực là âm hàn.</w:t>
      </w:r>
    </w:p>
    <w:p>
      <w:r>
        <w:t>Hoàng Vưu Quyết.</w:t>
      </w:r>
    </w:p>
    <w:p>
      <w:r>
        <w:t>Tâm niệm vừa động, Đổng Vưu Quyết vừa vận chuyển lập tức bão táp, trong nháy mắt vận chuyển một đại chu thiên. Nguyên Anh nhập thể, Triệu Vô Tà lập tức biến sắc, giống như hai dòng suối dơ bẩn ở chỗ sâu nhất trong lòng đất, một đỏ một tro. Cảm giác cũng là như thế, quả nhiên là Băng Hỏa Lưỡng Trọng Thiên.</w:t>
      </w:r>
    </w:p>
    <w:p>
      <w:r>
        <w:t>Lông mày khẽ nhíu lại, quả nhiên không có cơm trưa không phí công, ma đạo tăng tu vi là nhanh chóng. Thế nhưng thống khổ phải thừa nhận cũng kinh người. Ngay khi Nguyên Anh nhập thể, Triệu Vô Tà lập tức cảm nhận được một cảm giác như băng hỏa lưỡng trọng thiên. Còn đau đớn hơn ba phần so với đau đớn do đâm vào tim, dù cho tâm trí Triệu Vô Tà kiên định đến mức đáng sợ nhưng vẫn nhíu mày như trước.</w:t>
      </w:r>
    </w:p>
    <w:p>
      <w:r>
        <w:t>Một đại chu thiên, hai đại chu thiên Hoàng Vưu quyết không ngừng vận chuyển, nguyên anh ở trong đan điền cũng bày ra ôm thai ấn. Thời điểm linh khí ô uế âm hàn nóng rực nhập thể khiến Triệu Vô Tà trở nên vô cùng dơ bẩn, nhưng Đổng Vưu Quyết sau khi vận chuyển, những linh khí ô uế kia nhanh chóng hóa thành ma khí tinh thuần đến cực điểm.</w:t>
      </w:r>
    </w:p>
    <w:p>
      <w:r>
        <w:t>Thời gian trôi qua từng chút, đợi nửa canh giờ sau, thân thể đang ngồi xếp bằng trên huyết trì của Triệu Vô Tà bỗng nhiên khẽ động. Chỉ là vẫn không có mở mắt ra, nhưng cũng đủ rồi, bởi vì khí tức trên người hắn lúc này đã hoàn toàn là Nguyên Anh trung kỳ. Nếu không phải hắn tận lực áp chế, chỉ sợ lại một phen khuấy động không ngớt.</w:t>
      </w:r>
    </w:p>
    <w:p>
      <w:r>
        <w:t>Oành oành oành xoẹt xoẹt</w:t>
      </w:r>
    </w:p>
    <w:p>
      <w:r>
        <w:t>Tại bên ngoài đại trận, hơn trăm đầu yêu âm địa long vẫn vây quanh hồ nước ngàn dặm. Một khe hở cũng không có, trong tiếng gầm rống của hai đầu nguyên anh kỳ Thị Âm Địa Long, vô số hắc thủy vô cùng tanh hôi rơi xuống cấm chế, bất quá trước lúc này chủ trì trận pháp.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