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điện chủ Thiên Lang và Thanh Kỳ vô cùng khiếp sợ, bọn chúng không ngờ tên Triệu Vô Tà này lại làm ra chuyện điên cuồng như vậy. Vong Tình Động Thiên tàn sát bừa bãi, cướp người trong tay Vong Tình Ma Đế, còn là Hồng Trần tiên tử. Tin tức này còn đáng sợ hơn chuyện Triệu Vô Tà diệt Chu gia, Tiên Ma yêu, Thiên Vân đại lục chiếm cứ ba thế lực lớn.</w:t>
      </w:r>
    </w:p>
    <w:p>
      <w:r>
        <w:t>Từ thời viễn cổ, đã bắt đầu đối kháng. Tiên đạo thập đại môn phái, yêu thần thất điện, ma đạo lục đại Ma Đế. Mặc dù là ma đạo có thế lực siêu cấp ít nhất, nhưng khi chân chính chém giết, ma đạo lại chưa bao giờ rơi xuống hạ phong, bởi vì thế lực của lục đại Ma Đế kia vô cùng mạnh mẽ, tuyệt đối không giống như bề ngoài.</w:t>
      </w:r>
    </w:p>
    <w:p>
      <w:r>
        <w:t>Thiên Lang Điện là một trong những Yêu Thần Thất Điện, dám vì một hộ pháp mà mất mạng mà dẫn theo đại quân đánh lên Thần Tiêu Đạo Tông, một trong thập đại môn phái của Tiên Đạo. Thế nhưng Vong Tình Động Thiên lại khác, đắc tội với một tông môn thần đạo., Thiên Lang điện có thể không quan tâm. Nhưng có thêm Vong Tình động thiên, cho dù là chủ nhân không sợ trời không sợ đất như điện chủ Thiên Lang điện, hiện tại trong lòng cũng xuất hiện ý niệm do dự, yêu thần Thất điện là mạnh mẽ, nhưng cũng không có nghĩa là có thể đồng thời chống lại hai đạo tiên ma.</w:t>
      </w:r>
    </w:p>
    <w:p>
      <w:r>
        <w:t>Lôi kéo Triệu Vô Tà, lấy được một cường giả Nguyên Anh. Thế nhưng đắc tội với Vong Tình động thiên, lúc này chẳng biết tại sao Điện chủ Thiên Lang lại nhớ tới vụ nô ở Vong Tình động thiên kia, còn tuyệt thế kiếm tu kia. Mặc dù thân phận Vụ Nô là bí mật đối với những tu sĩ yêu thú khác, nhưng đối với cường giả cấp bậc như điện chủ Thiên Lang động mà nói.</w:t>
      </w:r>
    </w:p>
    <w:p>
      <w:r>
        <w:t>Tên tuổi Tiêu Dao Kiếm Quân hắn biết rất rõ ràng. Vụ nô bảo vệ Vong Tình Ma Đế đã tới mức điên cuồng, nếu biết Triệu Vô Tà là người của Thiên Lang điện, chỉ sợ sẽ nhớ đến cả Thiên Lang điện., Trong đầu Thiên Lang điện chủ tràn đầy ý niệm do dự. Không đề cập tới sự do dự của Thiên Lang điện chủ, thế lực yêu thú từ bốn phương tám hướng ở trên không trung lúc này cũng thích ứng được sự khiếp sợ trong lòng, không dám có bất cứ hành động nào nữa, mà nguyên một đám giống như đã chết, không một tiếng động.</w:t>
      </w:r>
    </w:p>
    <w:p>
      <w:r>
        <w:t>Khóe miệng Triệu Vô Tà mang theo ý cười nhàn nhạt, ánh mắt dừng lại trên khuôn mặt của điện chủ Thiên Lang, sau đó nhìn về phía thanh kỳ. Hắn đưa ra cho hai người một nan đề khó khăn, mình lại giống như đang xem cuộc vui, vui vẻ ngồi bên cạnh xem.</w:t>
      </w:r>
    </w:p>
    <w:p>
      <w:r>
        <w:t>Ý tứ của hắn cũng rất đơn giản, nếu Thiên Lang điện có lá gan đắc tội Vong Tình động thiên, hắn cũng không ngại đi vào trong điện Thiên Lang đảm nhiệm một khách khanh. Dù sao hắn cũng đã làm ở thế tục, vô cùng nhàn tản, tu luyện cũng coi như là vui chơi. Nếu Thiên Lang điện không có lá gan đắc tội Vong Tình động thiên, vậy thì đã sớm cút đi rồi.</w:t>
      </w:r>
    </w:p>
    <w:p>
      <w:r>
        <w:t>Đúng là đâm lao phải theo lao, điện chủ Thiên Lang điện lúc này có chút hối hận trước khi mạo muội mở miệng.</w:t>
      </w:r>
    </w:p>
    <w:p/>
    <w:p>
      <w:r>
        <w:t>Chương thứ hai trăm chín mươi hai tạo thành cường giả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