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May mắn là tên cổ ma giấu khí, đổi lại là Triệu Vô Tà lập tức sẽ bị phát hiện sau đó giết. Phòng vệ nơi này sâm nghiêm như vậy, điển tịch bên trong đều rất khặc khặc.</w:t>
      </w:r>
    </w:p>
    <w:p>
      <w:r>
        <w:t>Triệu Vô Tà bỗng trở nên âm hiểm, sau khi thoát ly khỏi tuyệt mỹ của Hồng Trần tiên tử đã khôi phục bản sắc âm hiểm. Thằng nhãi này đã sớm biết sự tồn tại của Hoàn Lang điện từ Tiểu Lục nói đến. Hoàn Lang điện là một trong những cấm địa của Vong Tình Động Thiên, bên trong có ghi chép các loại điển tịch mà Vong Tình Ma Đế đã dùng ngàn năm để vơ vét.</w:t>
      </w:r>
    </w:p>
    <w:p>
      <w:r>
        <w:t>Phương thức cướp đoạt điển tịch của người trong Ma đạo là hủy sạch một môn phái, sau đó dọn sạch tất cả điển tịch trong môn phái, Vong Tình Ma Đế tâm địa cũng không thiện lương. Ngàn năm qua không biết diệt bao nhiêu môn phái, điển tịch trong Hoàn Lang điện đã sớm chất cao như núi.</w:t>
      </w:r>
    </w:p>
    <w:p/>
    <w:p>
      <w:r>
        <w:t>Chương ba mươi sáu bị phát hiện rồi.</w:t>
      </w:r>
    </w:p>
    <w:p>
      <w:r>
        <w:t>Hồng Trần tiên tử là đệ tử mà Vong Tình Ma Đế sủng ái nhất, Hoàn Lang điện mặc dù là cấm địa, nhưng cũng không phải có người đi vào. Chỉ là người đi vào đều có thân phận Vong Tình Động Thiên rất cao, nhưng rải rác mười mấy người, Tố Tố Tiểu Lục không thể đi vào, hôm nay là bởi vì lây lây ánh sáng của tiểu thư, nghĩ tới có thể đi vào xem các điển tịch tu luyện trân quý, mắt Tiểu Lục đều biến thành màu xanh.</w:t>
      </w:r>
    </w:p>
    <w:p>
      <w:r>
        <w:t>Xuyên qua trùng trùng cấm chế, còn bị hơn mười đạo thần thức đảo qua trên người, ngay cả lá gan của Tiểu Lục cũng có chút sợ hãi. Khi tiến vào Hoàn Lang điện, đôi mắt Tiểu Lục lập tức trợn lớn đến cực hạn. Trước mắt là một tòa đại điện cực lớn, không có giá sách. Nhưng có một loạt những ổn lặng trải dài từ mặt đất đến mái vòm.</w:t>
      </w:r>
    </w:p>
    <w:p>
      <w:r>
        <w:t>Trong ô vuông lưu quang tràn đầy màu sắc, tản ra các loại quang mang mờ ảo, quang mang trôi nổi bên trong.</w:t>
      </w:r>
    </w:p>
    <w:p>
      <w:r>
        <w:t>Dứt khoát chia sẻ hai mươi năm dốc sức đọc một lần.</w:t>
      </w:r>
    </w:p>
    <w:p>
      <w:r>
        <w:t>Rất nhiều ngọc giản thư tịch các loại. Hoa cả mắt, căn bản nhìn không thấy có bao nhiêu thứ, trong đại điện tùy ý đều có thể nhìn thấy điển tịch trân quý. Trong những ô vuông đó, đều có cấm chế, những hào quang đại biểu cho cấm chế.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