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Đến lúc chết, Tam Nương vẫn còn nguyên bích. Về sau Tam Nương bị bắt đi, Triệu Vô Tà lại càng khao khát lực lượng hơn, một đường thi triển thủ đoạn hoặc thủ đoạn mưu lợi nhất. Cũng tu luyện đến cảnh giới có thể so với tu sĩ Nguyên Anh Đại viên mãn, vào Hoàng Tuyền Quỷ Giản, rốt cuộc cứu Tam Nương trở về. Hiện tại, trong lòng tiểu tử này lại nổi lên sắc tâm.</w:t>
      </w:r>
    </w:p>
    <w:p>
      <w:r>
        <w:t>Nghe thấy Tam Nương nhẹ nhàng phun ra hai chữ đó, Triệu Vô Tà sao còn nhịn được nữa.</w:t>
      </w:r>
    </w:p>
    <w:p>
      <w:r>
        <w:t>Ha ha ha Tam Nương, từ nay về sau đã là người của Triệu gia. Giữa thiên địa này, ai dám bắt nạt ngươi, Triệu gia nhất định sẽ khiến hắn sống không bằng chết. Ha ha ha ha.</w:t>
      </w:r>
    </w:p>
    <w:p>
      <w:r>
        <w:t>Tiếng cười của Triệu Vô Tà vang vọng hư không, Vạn Độc Tửu Phiên từ trong cổ tay Triệu Vô Tà phiêu phù bay ra, đón gió lớn lên. Cũng chỉ trong nháy mắt, đã lớn hơn trăm trượng, phiên diện triển khai bao phủ thân thể Triệu Vô Tà và Tam Nương vào trong đó. Một tiếng kinh hô mê người từ trong miệng Tam Nương đi ra, tiếp đó là tiếng dịu dàng thở dốc, sóng đỏ quay cuồng, mùi vị không biết vì người ngoài.</w:t>
      </w:r>
    </w:p>
    <w:p>
      <w:r>
        <w:t>Tên này quá không biết xấu hổ, vậy mà đứng trên lưng ma điên, muốn lấy thân thể Tam Nương, tuy rằng Tam Nương vẫn là hồn phách chi thể, nhưng tấn thăng lên cảnh giới Nguyên Anh. Hóa hư thành thực cũng chỉ là thần thông bình thường, đã đủ để tên Triệu Vô Tà này thực hiện.</w:t>
      </w:r>
    </w:p>
    <w:p>
      <w:r>
        <w:t>Tiếng cười chấn động hư không, Thâm Uyên ma điên cuồng không ngừng xuyên qua hư không, mỗi lần ra khỏi hư không đều có hắc quang tuôn ra. Sau đó mạnh mẽ chen vào trong hư không, rõ ràng thân thể to lớn ngàn trượng. Thế nhưng vô thanh vô tức xuyên thẳng qua. Ở dưới tầng cương phong, không ai biết được trên không đã xảy ra một màn.</w:t>
      </w:r>
    </w:p>
    <w:p>
      <w:r>
        <w:t>Không thi triển thủ đoạn gì đối với Thâm Uyên Ma Kình nhưng Ma Điên vĩnh viễn sẽ không phản bội Triệu Vô Tà, bởi lúc này vực sâu Ma Kình đã không còn hai con tuyền nhãn khác ô uế huyết mạch, Thiên Vân Đại Lục này, ngoại trừ Triệu Vô Tà nó sẽ không sinh ra cảm giác thân cận với bất kỳ sinh linh nào khác.</w:t>
      </w:r>
    </w:p>
    <w:p>
      <w:r>
        <w:t>Ba ngày sau, Triệu Vô Tà đứng trên lưng ma thú ở vực sâu, nhìn mây mù cuồn cuộn phía dưới. Từng đoàn từng đoàn vân khí quấn lấy nhau, trên trời cao dừng lại, cùng cảnh trí trên mặt đất có chút không giống nhau. Hiện tại hắn cũng không để cho ma kình trong vực sâu mạnh mẽ xuyên thẳng qua hư không, mà nhàn nhã phi hành trên không.</w:t>
      </w:r>
    </w:p>
    <w:p>
      <w:r>
        <w:t>Bởi vì Thâm Uyên ma điên có thân thể to ngàn trượng, chỉ cần bay thấp một chút, chỉ sợ sẽ tạo thành một cái bóng thật lớn trên mặt đất. Không muốn người ta nhìn thấy cũng không được, lấy Triệu Vô Tà cũng để cho thâm uyên ma ti hính phi hành dưới tầng cương phong, vừa vặn ở trên tầng mây.</w:t>
      </w:r>
    </w:p>
    <w:p>
      <w:r>
        <w:t>Tay đeo trên tay tam nương mềm mại.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