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nghĩ tới báo ứng nhanh như vậy đã tới, hơn nữa cũng không khách khí chút nào. Triệu Vô Tà đã bị thương, hơn nữa còn trọng thương. Cũng đều do chính hắn ta. Lòng tham không đủ, thần niệm dò xét Ngoại Tinh Thần Hải kia còn chưa đủ. Trong cốc kinh có thần thông này thì không sao, nhưng tên này quá tham lam.</w:t>
      </w:r>
    </w:p>
    <w:p>
      <w:r>
        <w:t>Muốn dùng thần niệm từ trong Ngoại Tinh Thần Hải tìm Thiên Ma chí đạo, không chỉ Thiên Ma chí đạo không có ở Ngoại Tinh Thần Hải, mà ngay cả thần niệm mỏng manh của Triệu Vô Tà cũng mang theo không được, hắn ta có thể dùng thần niệm dò xét Ngoại Tinh Thần Hải của vực, hay bởi vì bên trong Bàn Kinh có thần thông này.</w:t>
      </w:r>
    </w:p>
    <w:p>
      <w:r>
        <w:t>Kết cục tham lam chính là như thế, ý niệm trong lòng quấy rầy thần niệm, bị uy áp thiên đạo trong tinh thần hải kia hung hăng trừng phạt một lần. Nếu không phải hắn kịp thời thu hồi thần niệm, có lẽ cũng không bị trọng thương như vậy. Không thể thiếu cái mạng nhỏ của Triệu Vô Tà, hiện tại như vậy, vẫn là tên này may mắn.</w:t>
      </w:r>
    </w:p>
    <w:p>
      <w:r>
        <w:t>Ta không sao</w:t>
      </w:r>
    </w:p>
    <w:p>
      <w:r>
        <w:t>Triệu Vô Tà khoát khoát tay, ngăn động tác dìu Tam Nương lại, thân hình chậm rãi đứng lên. Nhưng thần niệm đi tới đã nhanh chóng rút về trong Nê Hoàn cung, không dám thò đầu ra nữa. Triệu Vô Tà này mặc dù là một kẻ không chịu thua, nhưng lần này đã đủ sặc mùi. Hơn nữa chính hắn cũng rất rõ ràng.</w:t>
      </w:r>
    </w:p>
    <w:p>
      <w:r>
        <w:t>Với tu vi thần thông của hắn bây giờ, ngay cả cảnh giới Hóa Thần đạo quân cũng chưa tới, làm sao có thể đấu với uy áp thiên đạo kia. Hắn hiện tại trong thân thể là một thân sát cốt, chính mình đem chính mình nhét vào thế giới này, cũng bị hạn chế bởi quy tắc thiên đạo của thế giới này, nếu Triệu Vô Tà tái dùng thần niệm đi dò xét Ngoại Tinh Thần Hải, khẳng định chỉ có một kết cục.</w:t>
      </w:r>
    </w:p>
    <w:p>
      <w:r>
        <w:t>Đó chính là bị uy áp thiên đạo đem thần niệm của hắn triệt để lưu lại. Vậy không phải bị thương nặng mà là thân tử. Thần niệm liên quan đến hồn phách tâm thần. Mất thần niệm chính là mất đi hồn phách tâm thần. Không khác thân chết, cho nên Triệu Vô Tà mặc dù lớn mật, nhưng lúc này cũng không dám có động tác gì khác.</w:t>
      </w:r>
    </w:p>
    <w:p>
      <w:r>
        <w:t>Ngoan ngoãn ngồi xếp bằng xuống, nhắm hai mắt lại tiến vào trong nhập định. Thần niệm thụ thương, linh khí sinh trời sinh trong nhân chung kiếm lúc này cũng không có tác dụng, Triệu Vô Tà chỉ có thể tự mình chữa thương đàng hoàng.</w:t>
      </w:r>
    </w:p>
    <w:p>
      <w:r>
        <w:t>Hồi tỉnh nửa tháng trôi qua, trong ánh mắt lo lắng của Tam Nương, Triệu Vô Tà chậm rãi mở mắt. Sắc mặt tái nhợt đều biến mất, khí tức trên người cũng khôi phục như trước, nghĩ đến thương thế đã hồi phục như cũ.</w:t>
      </w:r>
    </w:p>
    <w:p>
      <w:r>
        <w:t>Tam Nương, yên tâm đi, thiếu gia không sao. Hiện tại luyện chế vật kia, thuận tiện cho Tam Nương luyện chế một kiện hộ thân chi vật.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