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Thiếu gia, những quỷ hồn này phần lớn đều không có oán khí, cũng không có cách nào duy trì quỷ thể. Sau một lát triệt để tiêu tán, có một ít hồn phách có thể kiên trì đến Hoàng Tuyền Quỷ Giản, bất quá mặc dù tiến vào Quỷ Giản cũng chỉ là một quỷ dân bình thường. Ngay cả thành chủ một thành cũng không làm được</w:t>
      </w:r>
    </w:p>
    <w:p>
      <w:r>
        <w:t>Trong lời nói của Tam Nương một chút tức động cũng không có, lãnh khốc cực kỳ. Có lẽ đối với nàng, quỷ hồn này cũng giống hệt yêu thú loài người, chẳng qua là một loại sinh linh khác mà thôi. Trước mặt Triệu Vô Tà, Tam Nương mới chính là Tam Nương y.</w:t>
      </w:r>
    </w:p>
    <w:p>
      <w:r>
        <w:t>Tùy tiện hỏi một chút. Sau khi Tam Nương nói xong, Triệu Vô Tà liền cười khẽ, buông Nhân Trùng Tửu hữu trong tay ra. Nhân Tế Ti kiếm là hung khí tuyệt thế có linh trí, khi trăm chén xuất thế nó đã bắt đầu rung động, sau đó bị Bách Chung Tướng vớt sạch sành sanh chỗ tốt. Nó liền đem chủ ý đánh lên trên người những quỷ hồn kia, trăm chén trong cũng không có nguyện ý thôn phệ quỷ hồn, Nhân Trùng Kiếm thì thật là bướng bỉnh không đáng kể.</w:t>
      </w:r>
    </w:p>
    <w:p>
      <w:r>
        <w:t xml:space="preserve">Đi </w:t>
      </w:r>
    </w:p>
    <w:p>
      <w:r>
        <w:t>Triệu Vô Tà đạp mạnh chân vào lưng của Ma Kình, thân thể to cả ngàn trượng lại tiếp tục hành động. Trong nháy mắt ngàn dặm lao về phía đệ nhất gia tộc Tiên đạo. Gã đã hạ quyết tâm phải diệt Lục gia, tất cả mọi chuyện đều trong báo tên này rồi, quả thực là một ma đầu hung tàn.</w:t>
      </w:r>
    </w:p>
    <w:p>
      <w:r>
        <w:t>Vút</w:t>
      </w:r>
    </w:p>
    <w:p>
      <w:r>
        <w:t>Nhân trùng xương cốc kiếm xuyên qua không gian, trực tiếp xuất hiện ở phía trước Triệu Vô Tà. Lúc này trên thân kiếm màu huyết hồng bao phủ một tầng sương mù tối tăm mờ mịt, không cần phải nói cũng biết là vì cắn nuốt quá nhiều hồn phách.</w:t>
      </w:r>
    </w:p>
    <w:p>
      <w:r>
        <w:t>Nhân loại quốc gia kia chí ít có mấy trăm vạn người, cũng không ít, bị Triệu Vô Tà giết sạch sành sanh.</w:t>
      </w:r>
    </w:p>
    <w:p>
      <w:r>
        <w:t>Lần này thật sạch sẽ, ngay cả hồn phách cũng không còn.</w:t>
      </w:r>
    </w:p>
    <w:p>
      <w:r>
        <w:t>Triệu Vô Tà vừa rời đi, lập tức đã có tu sĩ đến. Sau khi nhìn một hồi sắc mặt cả hai đều trở nên tái xanh kinh ngạc. Bản thân Triệu Vô Tà cũng không biết chuyện ma đầu vô danh phạm phải. Chuyện này đã bị đổ lên người Triệu Vô Tà, trọn vẹn năm ngàn vạn người nợ máu, đều đặt trên người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