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Lục tỷ, ta cam đoan sẽ không hại tiểu thư nhà tỷ đâu. Nhưng thế gian cuối kia, có thể đi qua được hay không phải xem vận mệnh của chính mình.</w:t>
      </w:r>
    </w:p>
    <w:p>
      <w:r>
        <w:t>Sau khi Triệu Vô Tà nói xong liền dẫn Tam Nương rời đi. Tam nương nhu thuận, vẫn ở một bên không nói gì, chỉ im lặng nhìn. Nàng chưa bao giờ đến bạn lữ song tu của Triệu Vô Tà, trong lòng nàng nàng chỉ là thị nữ của Triệu Vô Tà mà thôi. Cũng chính là bởi vì như vậy, Triệu Vô Tà cũng rất hiếm thấy ái sát Tam Nương.</w:t>
      </w:r>
    </w:p>
    <w:p>
      <w:r>
        <w:t>Trong lòng thầm hạ quyết tâm, bất kể lúc nào, cũng không thể để Tam Nương rời khỏi hắn.</w:t>
      </w:r>
    </w:p>
    <w:p>
      <w:r>
        <w:t>Tiểu Lục quỳ gối tại chỗ, một lúc lâu sau mới chậm rãi đứng dậy. Khi đến phía trước Thải Vân Tước, nó vuốt ve bàn tay nhỏ bé ở trên cái chuông đồng phong cách cực kỳ cổ xưa, mặt ngoài của chuông đồng được nàng vuốt ve. Một gợn sóng như gợn nước nhộn nhạo lan ra, lúc này liền xuất hiện một bộ hình ảnh, chủ nhân bên trong công chính là Hồng Trần tiên tử.</w:t>
      </w:r>
    </w:p>
    <w:p>
      <w:r>
        <w:t>Đời này, thân phận Hồng Trần tiên tử là một vị hoàng hậu. Nhưng mà, vận mệnh vẫn không tốt lắm, là mất nước. Cuộc đời ngắn ngủi quả thực là chịu hết mọi dày vò. Cao quý hưởng thụ cũng chỉ có một ngày, vận mệnh thê thảm vô cùng, thân hình Tiểu Lục rung động. Bất quá sau một lát nàng vẫn bình tĩnh trở lại, một ngàn chín trăm đời, mỗi một thế Tiểu Lục đều thấy rõ ràng.</w:t>
      </w:r>
    </w:p>
    <w:p>
      <w:r>
        <w:t>Hôm nay xem ra, cũng là mất hết cảm giác.</w:t>
      </w:r>
    </w:p>
    <w:p>
      <w:r>
        <w:t>Thùng thùng thùng thùng thùng.</w:t>
      </w:r>
    </w:p>
    <w:p>
      <w:r>
        <w:t>Trong không gian Huyết Trì, trong một góc bí ẩn, Triệu Vô Tà và Tam Nương ngồi xếp bằng. Đây là không gian Huyết Trì bổn nguyên, Triệu Vô Tà muốn Tam Nương ở đây tu luyện, đề thăng tu vi. Với tu vi hiện tại của Triệu Vô Tà., Làm sư tôn của Tam Nương cũng dư dả. Cũng đúng lúc này, tiếng chuông của Vô Cấu Chung vang lên, nghe thấy tiếng chuông. Khóe miệng Triệu Vô Tà lộ ra ý cười, sau đó không còn động tĩnh gì khác, nhắm mắt lại cùng tâm thần của Tam Nương dây dưa trong không gian tĩnh lặng.</w:t>
      </w:r>
    </w:p>
    <w:p>
      <w:r>
        <w:t>Chung Vô Cấu là ma vật nhưng tiếng chuông này còn quỷ dị, nghe còn thoải mái hơn cả bảo vật tiên gia. An thần ngưng tâm, nếu không phải trong Vô Cấu có ẩn giấu sát khí lạnh lẽo. Đây đúng là tiên khí.</w:t>
      </w:r>
    </w:p>
    <w:p>
      <w:r>
        <w:t>Nhưng lúc này tiếng chuông lại gấp gáp, vang lên, bên trong hồng trần trận vạn trượng chớp mắt đã tăng tốc không biết bao nhiêu lần. Một tiếng chuông đi qua, chính là một thế hệ của Hồng trần tiên tử.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