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Cười cười tự giễu, Triệu Vô Tà tùy tiện tìm đại thụ, triệu hồi ra Hắc Hống. Mặt cờ trải rộng, Triệu Vô Tà trực tiếp ngủ ở phía trên ôm thai ấn. Ban đêm, nơi này là vùng hoang vu, Triệu Vô Tà một chút cố kỵ cũng không có. Vòng xoáy Linh khí bắt đầu quét về phía Triệu Vô Tà, tu vi cũng chậm rãi tăng lên. Tuy nhiên tuy chậm chạp, Triệu Vô Tà vẫn có thể cảm nhận được.</w:t>
      </w:r>
    </w:p>
    <w:p>
      <w:r>
        <w:t>Một đêm không có chuyện gì xảy ra, sáng sớm, con mắt Triệu Vô Tà từ từ mở ra. Một luồng tinh quang bắn ra, khí tức Triệu Vô Tà lúc này rất sắc bén, bộc lộ tài năng. Chẳng qua sau khi luồng tinh quang chậm rãi biến mất, khí tức Triệu Vô Tà khôi phục yên lặng, nhìn qua giống như một thiếu niên bình thường.</w:t>
      </w:r>
    </w:p>
    <w:p>
      <w:r>
        <w:t>Trúc Cơ trung kỳ, Tuyệt Tình Uyên chết tiệt, nếu phải tu luyện tới năm nào tháng nào mới về được.</w:t>
      </w:r>
    </w:p>
    <w:p>
      <w:r>
        <w:t>Triệu Vô Tà hung hăng nói, thân hình từ trên cây lớn bồng bềnh hạ xuống, áo khoác đen cuốn ngược trở về, hóa thành một đạo hắc quang chui vào trong túi trữ vật.</w:t>
      </w:r>
    </w:p>
    <w:p>
      <w:r>
        <w:t>Hôm nay tựa hồ đã mất đi hứng thú như ngày hôm qua, trên tay huyết mang lóe lên, Nhân Trùng cổ kiếm xuất hiện trong tay Triệu Vô Tà. Nhìn đám Nhân Trùng cổ phù chằng chịt trên thân kiếm, thân thể đám Huyết trùng hư ảo kia không nhìn thấy mặt mũi. Nắm Nhân trùng cổ kiếm, Triệu Vô Tà lại nghĩ đến Nhân cổ trùng bị hủy đi căn cơ kia, trong lòng bốc lên hỏa khí.</w:t>
      </w:r>
    </w:p>
    <w:p>
      <w:r>
        <w:t>Đối với Vong Tình Ma Đế sinh ra vô số oán niệm, tà hỏa kia là xuy xuy hướng lên trên, trong lòng thầm hạ quyết định. Nhất định phải thực hiện lời thề, đoạt lấy Hồng Trần tiên tử, hung hăng đánh mất thể diện của Vong Tình Ma Đế. Đợi khi tu vi đến, nàng đến Vong Tình động tiên khuấy trời long đất lở.</w:t>
      </w:r>
    </w:p>
    <w:p>
      <w:r>
        <w:t xml:space="preserve">Hừ </w:t>
      </w:r>
    </w:p>
    <w:p>
      <w:r>
        <w:t>Kiếm khí ngang trời, Triệu Vô Tà nhảy lên trên Nhân Cổ Kiếm, tiếng Vèo kiếm khí xé gió vang lên, bóng dáng Triệu Vô Tà biến mất trên bầu trời. Ngự kiếm phi hành, khác biệt đi đường không phải lớn bình thường, ít nhất sau nửa canh giờ Triệu Vô Tà đáp xuống chân núi liền nhìn ra.</w:t>
      </w:r>
    </w:p>
    <w:p>
      <w:r>
        <w:t>Kiếm quang từ trên trời giáng xuống, Triệu Vô Tà từ trên thân kiếm nhảy xuống, Nhân Cổ Kiếm tức thì hóa thành kiếm quang chui vào trong túi trữ vật. Ngẩng đầu nhìn ngọn núi thấp này, ở chân núi kỳ thật xem ra là một ngọn núi rất cao, chỉ là ngọn núi này hơi quái dị một chút. Triệu Vô Tà không khỏi nhớ tới phong thuỷ học vấn kiếp trước, phong thủy một đạo, không ngoài biện luận khí nhìn sơn thức thủy.</w:t>
      </w:r>
    </w:p>
    <w:p>
      <w:r>
        <w:t>Ngọn núi này, chư khí không thông, bách khí quấn lấy. Hà tụ âm khí, ngăn cách ngoại lai chi khí, tất sinh độc vật ác thú. Nói đơn giản mấy câu lại đem phong thuỷ huyền học kiếp trước Triệu Vô Tà thể hiện vô cùng nhuần nhuyễn, ngọn núi này đúng là giống như đúc những gì hắn nói. Bởi vì địa hình kỳ lạ kẹp ở trong núi cao, khí lưu bất đồng. Cho nên nơi này quanh năm đều có chướng khí mọc lan tràn, độc vật hoành 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