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Lão tổ tông, van xin ngài, giết ta đi Giết ta đi a</w:t>
      </w:r>
    </w:p>
    <w:p>
      <w:r>
        <w:t>Ngay lập tức, gia chủ Chu gia giống như điên vậy, thân hình trong hư không vẽ ra một dấu vết rất rõ ràng. Đột nhiên xuất hiện ở trước mặt lão tổ Chu gia, trên khuôn mặt già nua lộ vẻ kinh hãi. Không thể tin được nhìn về phía Triệu Vô Tà, lão tổ tông Chu gia bỏ chạy không được, lúc này cũng biết là chạy trời không khỏi nắng.</w:t>
      </w:r>
    </w:p>
    <w:p>
      <w:r>
        <w:t>Nhưng Triệu Vô Tà làm như thế, Chu gia hắn, ngày sau chính là hoàn toàn biến mất. Không chỉ như vậy, nếu gia chủ Chu gia chết trong tay lão tổ tông, vậy thì thật sự là cười không đáy rồi.</w:t>
      </w:r>
    </w:p>
    <w:p>
      <w:r>
        <w:t>Triệu Vô Tà, ngươi còn là người sao?</w:t>
      </w:r>
    </w:p>
    <w:p>
      <w:r>
        <w:t>Điều buồn cười chính là, sắc mặt lão tổ tông Chu gia khó coi tới cực điểm, giống như vỏ cây già trên mặt run rẩy hẳn lên. Từng nếp nhăn trên mặt cũng đều đong đưa, ở trước mặt hắn, gia chủ Chu gia vẻ mặt cầu xin. Hận không thể lập tức hạ độc thủ, giết chết vị gia chủ cuối cùng của lão.</w:t>
      </w:r>
    </w:p>
    <w:p>
      <w:r>
        <w:t>A, Ầm o</w:t>
      </w:r>
    </w:p>
    <w:p>
      <w:r>
        <w:t>Trong ánh mắt kinh ngạc của mọi người, cả người gia chủ Chu gia đều hướng về vòng bảo hộ kia đánh tới, Triệu Vô Tà tuy đã cởi bỏ được sự giam cầm của thân thể hắn. Nhưng hai tay, hai chân vẫn bị giam cầm, cái đầu của Chu gia gia chủ liền trực tiếp hướng tới vòng bảo hộ đánh tới. Trong vòng bảo hộ của phần mộ Nguyên Anh chính là loại lực lượng khủng bố này., Ngay cả Triệu Vô Tà cũng không dám xông vào. Gia chủ Chu gia làm như vậy, đương nhiên không phải là vì bỏ chạy, mà là vì muốn chết. Loại thống khổ này căn bản không phải là thứ mà con người có thể chịu đựng được, ngay cả tu sĩ cảnh giới Nguyên Anh cũng vậy. Đau đớn đến tận cùng ở sâu trong hồn phách., Cho dù là người tâm địa sắt đá cũng không chịu nổi. Gia chủ Chu gia làm như vậy cũng là bình thường. Nếu có thể tự bạo mà tin rằng hắn đã sớm tự bạo.</w:t>
      </w:r>
    </w:p>
    <w:p>
      <w:r>
        <w:t>Đầu đã đập vào vòng bảo hộ, nhưng không xuất hiện cảnh tượng tưởng tượng như vậy, gia chủ Chu gia bị hung hăng bắn ngược trở về. Thống khổ một chút cũng không biến mất, trên người cũng không bị thương. Thế nhưng trước ngực, lỗ máu lớn mơ hồ, con huyết trùng quỷ dị kia đột nhiên bắt đầu trắng trợn gặm ăn trái tim của thiếp Chu gia.</w:t>
      </w:r>
    </w:p>
    <w:p>
      <w:r>
        <w:t>Thanh âm phát ra từ trong miệng gia chủ Chu gia đã không còn là thanh âm của con người, sóng âm trong cổ bạo phát ra cũng là tầng tầng phát ra, thanh âm dao động. Không có một tu sĩ yêu thú nào nghe được thanh âm này, còn có thể không động dung. Những tu sĩ yêu thú này không có bao nhiêu là ngu ngốc, cũng biết Triệu Vô Tà làm như vậy, ngoại trừ báo thù cho bọn họ thấy.</w:t>
      </w:r>
    </w:p>
    <w:p>
      <w:r>
        <w:t>Kỳ thật Triệu Vô Tà cũng không cần phải như vậy, với hung danh hiện tại của hắn, dù cho hắn có tung hoành đại lục Thiên Vân cũng không ai dám có ý kiến.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