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Triệu Vô Tà là nói như vậy, nhưng thân thể lại giống như bị đóng ở đó, hoàn toàn không có ý tứ biết khó mà lui ra. Lúc nói chuyện, trên mặt vẫn mang theo ý cười, vươn bàn tay lau vết máu nơi khóe miệng. Thu hồi sức mạnh tâm thần đã bị đánh tan hoàn toàn, trên mặt bắt đầu hiện lên vẻ tàn khốc.</w:t>
      </w:r>
    </w:p>
    <w:p>
      <w:r>
        <w:t>Hây Bùng Bành</w:t>
      </w:r>
    </w:p>
    <w:p>
      <w:r>
        <w:t>Trong nước biển đột nhiên xuất hiện một vài dị vật, chúng rơi xuống từ trên người Triệu Vô Tà, từng khối từng khối huyết nhục đỏ thẫm nối liền với nội tạng. Chúng nhanh chóng rời khỏi người Triệu Vô Tà sau đó rơi xuống mặt nước. Trong ánh mắt kinh ngạc của ba người trên không, trong thời gian vài nhịp thở, Triệu Vô Tà đã biến mất trên mặt biển.</w:t>
      </w:r>
    </w:p>
    <w:p>
      <w:r>
        <w:t>Một người xuất hiện là một bộ khô lâu đen kịt, có điều trên bộ xương tựa hồ có khắc vô số phù văn màu đỏ máu, chậm rãi chuyển động bên trong bộ xương. Một đôi mắt sâu hun hút không hề biến mất, vẫn như trước, trong hốc mắt đen kịt kia.</w:t>
      </w:r>
    </w:p>
    <w:p>
      <w:r>
        <w:t>Trong cổ kinh có rất nhiều cổ thuật bài trừ cấm chế của Thiên Địa pháp, có điều Triệu Vô Tà được là tàn quyển, loại cổ thuật phá cấm chế của trận pháp hắn cũng không có bao nhiêu. Đối với việc quá mức phiền toái, Triệu Vô Tà cũng không rảnh tay như vậy, người này muốn dùng sát cốt của Trần Thú Viễn Cốc cưỡng ép phá cấm chế này.</w:t>
      </w:r>
    </w:p>
    <w:p>
      <w:r>
        <w:t>Hừ, đồ mà Triệu gia muốn đạt được, xưa nay không có lấy. Lần này, cũng giống vậy.</w:t>
      </w:r>
    </w:p>
    <w:p>
      <w:r>
        <w:t>Một đôi cánh tay xương vươn ra, thẳng tắp hướng vòng bảo hộ kia mà đi, mắt thường cũng có thể nhìn thấy phù văn màu máu ở phía trên lập lòe. Chân cũng chuyển động, toàn bộ bộ hài cốt đều bay về phía vòng bảo hộ. Lúc trước hung hăng đẩy lực lượng tinh thần của Triệu Vô Tà trở lại, nhưng khi đánh lên người Triệu Vô Tà thì những phù văn màu đỏ như máu kia hoàn toàn tuôn ra.</w:t>
      </w:r>
    </w:p>
    <w:p>
      <w:r>
        <w:t>Giác lực, hai cỗ lực lượng va chạm với nhau, hài cốt Triệu Vô Tà chính là do Viễn Cổ trọng sát thú để lại. Trong đó ẩn chứa uy năng vô cùng mạnh mẽ, thêm vào phù văn lúc trước Triệu Vô Tà khắc ở phía trên chính là phù lục do thượng cổ yêu văn viết. Mỗi một phù văn đều mang theo lực lượng của Thiên Ma chí đạo, huyết mang diễn hóa ra diễn hóa ra nối thành một mảng, lực lượng uy năng mênh mông như vô tận tinh thần hải.</w:t>
      </w:r>
    </w:p>
    <w:p>
      <w:r>
        <w:t>Trận pháp cấm chế tự nhiên sinh ra giữa trời đất mặc dù lợi hại, nhưng dù sao cũng là trận pháp vô chủ. Đối với trận pháp cấm chế kia, Triệu Vô Tà quả thực chính là một khối xương vô cùng khó gặm, nuốt không trôi còn vỡ nát răng.</w:t>
      </w:r>
    </w:p>
    <w:p>
      <w:r>
        <w:t>Khách Khách Khách, 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