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ngoài Thiên Phụng Đại Lục, trong một hải vực, có quần đảo. Trên trăm hòn đảo nhỏ vây quanh thành vòng tròn, tuy rằng nước biển trong vắt, xanh thẳm., Thế nhưng chẳng biết tại sao nơi này lại bay lên mùi máu tanh nồng đậm. Một con Hải thú to lớn đang trôi nổi trên mặt biển, bên cạnh là một hải đảo, xung quanh con hải thú này là vô số bóng mờ du đãng dưới đáy biển, muốn tiếp cận con hải thú kia nhưng lại sợ hãi uy áp nồng đậm trên người hải thú mà không dám tới gần.</w:t>
      </w:r>
    </w:p>
    <w:p>
      <w:r>
        <w:t>Thân thú đen như mực, một cái đuôi dài thần kỳ, từ trong nước biển cuốn ra một vòng xoáy, đem một ít Yêu thú trong biển xung quanh hút vào trong rồi xoắn nát thành thịt vụn, mùi máu tanh nồng đậm chính là từ trong những vòng xoáy kia mà ra. Bất quá xem tình hình, những Yêu thú bị lốc xoáy xoắn nát kia chẳng qua cũng chỉ là vai trò của tiểu lâu la mà thôi.</w:t>
      </w:r>
    </w:p>
    <w:p>
      <w:r>
        <w:t>Chết rồi cũng đã chết, căn bản không có tác dụng gì. Điều khiến cho đầu Hải thú kia kiêng kị chính là ở chỗ sâu dưới đáy biển có cất giấu hơn mười đầu Yêu thú cảnh giới Nguyên Anh. Thậm chí một đầu trong đó dường như đã thoát ly khỏi cảnh giới Nguyên Anh, đang từ trong biển sâu bay nhanh lên, mục tiêu chính là nó.</w:t>
      </w:r>
    </w:p>
    <w:p>
      <w:r>
        <w:t>Tê</w:t>
      </w:r>
    </w:p>
    <w:p>
      <w:r>
        <w:t>Thâm uyên ma, miệng thú cực lớn mở ra, lộ ra huyết nhục đỏ tươi bên trong. Trên thân thú toát ra hắc quang, Thâm Uyên ma đầu liền muốn bỏ chạy. Con yêu thú kia đang từ đáy biển lên uy áp còn đáng sợ hơn nó, đánh không lại tự nhiên là chạy trốn.</w:t>
      </w:r>
    </w:p>
    <w:p>
      <w:r>
        <w:t>Tiểu thư, đều tại ta, dẫn tới những súc sinh này.</w:t>
      </w:r>
    </w:p>
    <w:p>
      <w:r>
        <w:t>Vẻ mặt Tiểu Lục đầy sợ hãi và tự trách, ôm Vô Cấu Chung trong lòng. Vừa rồi là tiếng chuông Vô Cấu trong lòng cô, khiến đám yêu thú sinh sống trong biển xung quanh Thiên Giáo Đại Lục. Triệu Vô Tà ban Vô Cấu Chung cho cô, đơn giản là muốn cô bé tự vệ. Mỗi ngày cô dùng chùy ngọc gõ lên Vô Cấu Chung cũng là để tu luyện công pháp trên Vô Cấu Chung, luyện hóa triệt để Ma bảo Vô Cấu Chung này thành của bản thân.</w:t>
      </w:r>
    </w:p>
    <w:p>
      <w:r>
        <w:t>Trước kia khi Triệu Vô Tà còn ở đây, mặc kệ Tiểu Lục dẫn tới bao nhiêu yêu thú, Triệu Vô Tà chỉ cần dùng một ngón tay là có thể bóp chết toàn bộ. Lúc này Triệu Vô Tà không có ở đây, tam nữ lập tức rơi vào nguy cơ. Thâm uyên ma cương cộng thêm Hồng Trần tam nương, cho dù là tông sư Tiên đạo và cự phách Ma đạo cũng không phải là đối thủ của bọn họ.</w:t>
      </w:r>
    </w:p>
    <w:p>
      <w:r>
        <w:t>Thế nhưng lúc này, các nàng tới đây chính là một bầy yêu thú. Hơn nữa ở dưới đáy biển còn có một con yêu thú mà các nàng không thể chống lại. Con yêu thú kia có lẽ cảm ứng được khí tức của Thâm uyên ma chước thú hoặc các nàng nên đang nhanh chóng từ biển sâu mà đến. Với tốc độ của nó, chỉ sợ mấy hơi thở sau đã xuất hiện ở trước mặt các nàng.</w:t>
      </w:r>
    </w:p>
    <w:p>
      <w:r>
        <w:t xml:space="preserve">Rống Rống Phốc phốc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