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ra hình dáng, đã bị hòa tan Ngoại Tinh Thần Thiết, có vài sợi xiềng xích xám xịt xuyên qua biển lửa, quấn quanh lên Ngoại Tinh Thần Thiết to lớn vô cùng kia, tiến nhập sâu trong cổ đài trong biển lửa.</w:t>
      </w:r>
    </w:p>
    <w:p>
      <w:r>
        <w:t xml:space="preserve">Oanh </w:t>
      </w:r>
    </w:p>
    <w:p>
      <w:r>
        <w:t>Lại là một quả, Ngoại Tinh Thần Hải của vực ngoại bạo phát. Vô số ngôi sao tản ra quang mang đều thay đổi quỹ tích vận hành, từng khỏa từng khỏa hỗn loạn vô cùng, đang di chuyển ở Tinh Thần Hải. Một cỗ lực lượng xông thẳng lên, làm cho Tinh Thần Hải bên trong càng thêm hỗn loạn vô cùng. Trong đó một ngôi sao rung động lắc lư vài cái, hóa thành lưu quang liền rơi xuống.</w:t>
      </w:r>
    </w:p>
    <w:p>
      <w:r>
        <w:t>Biển lửa bốc hơi, thủy triều hỗn loạn.</w:t>
      </w:r>
    </w:p>
    <w:p>
      <w:r>
        <w:t>Trong cổ đài, lực lượng Vô Thiên Ma Pháp Tắc xông thẳng lên trời, dẫn động Ngoại Tinh Hải, mỗi một ngôi sao bị dẫn động rơi xuống. Trong biển lửa do Vạn Tà Thiên Ma Diễm hóa thành một bộ phận của cổ đài. Theo từng ngôi sao Ngoại Vực bị cổ đài luyện hóa, lực lượng của cổ đài càng ngày càng cường đại. Lực lượng pháp tắc ẩn chứa cũng càng thêm viên mãn, khí tức của Vô Thiên Ma bắt đầu buông xuống thế giới này.</w:t>
      </w:r>
    </w:p>
    <w:p>
      <w:r>
        <w:t>Thậm chí Triệu Vô Tà có thể cảm ứng được, sâu trong thế giới này, Thiên Đạo quy tắc lúc này vô cùng phẫn nộ. Vô Thiên Ma và Thiên Đạo quy tắc cùng ngồi ngang hàng. Thiên Đạo ở thời viễn cổ., Đã định ra quy tắc, vạn năm luân hồi là một đại kiếp nạn. Đại kiếp lần này là đại kiếp nạn có thể so với kiếp nạn viễn cổ, những sinh linh viễn cổ và vô số sinh linh dơ bẩn kịch độc trên Phụng Thân đại lục cũng sẽ bị cuốn vào lần đại kiếp này.</w:t>
      </w:r>
    </w:p>
    <w:p>
      <w:r>
        <w:t>Không thể chạy trốn, quy tắc thiên đạo chế định, chỉ cần là ở thế giới này, liền không thể nghịch chuyển, chính là bản thân thiên đạo, hiện tại cũng không thể làm trái quy tắc. Chỉ có thể tùy ý thời gian phát triển, đợi đại kiếp bắt đầu, thiên đạo mới có thể bắt đầu vận chuyển. Triệu Vô Tà xuất hiện, là một biến số. Ngay cả thiên đạo cũng không thể làm gì biến số, cuối cùng đại kiếp hội diễn biến ra như thế nào, đều sẽ ở trên người Triệu Vô Tà.</w:t>
      </w:r>
    </w:p>
    <w:p>
      <w:r>
        <w:t>Thân thể nguyên thủy thiên ma trường tồn từ tuyên cổ, đứng ở phía trên Thiên phụng đại lục. Trên hai sừng có đài cổ, đài cổ và biển lửa vạn tà thiên ma diễm cô đọng dung hợp cùng một chỗ. Từng ngôi sao Ngoại Vực Vực rơi vào biển lửa, trở thành một bộ phận của đài cổ.</w:t>
      </w:r>
    </w:p>
    <w:p>
      <w:r>
        <w:t>Thời gian trôi qua từng chút, bảy mươi năm liền có vô số ngôi sao rơi vào. Bảy mươi năm, cứ cách bảy mươi năm lại có một ngôi sao rơi vào. Mỗi một ngôi sao đều nặng nề vô cùng, bị biển lửa luyện hóa tạp chất trong đó, Ngoại Tinh Thần Thiết và Cổ Đài trong đó dung hợp cùng một chỗ. Khí tức của Vô Thiên Ma trở nên càng ngày càng hoàn chỉnh, thiên phụng phân nửa đều bị Thiên Ma Cấm Khu đồng hóa.</w:t>
      </w:r>
    </w:p>
    <w:p>
      <w:r>
        <w:t>Từ khi tự thành một thế giới, nơi Thiên Ma cấm vực bao trùm, chính là một thế giới khác. Thiên Đạo quy tắc không cách nào thẩm thấu vào, ở nơi này, chỉ có Vô Thiên Ma pháp tắc mới là thiên địa pháp tắc chân chính. Mỗi một ngôi sao rơi xuống, phạm vi Thiên Ma cấm vực sẽ mở rộng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