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Tê tê </w:t>
      </w:r>
    </w:p>
    <w:p>
      <w:r>
        <w:t>Thanh âm làm cho màng nhĩ của người ta đau nhức kịch liệt xuyên qua kiếm ảnh của Hắc Lũng Ma Kiếm tứ tán ra, Triệu Vô Tà không hề cử động, từ thuật ngự kiếm của Cửu Kiếm Tiên Môn được thi triển ra. Ma khí vô biên bên trong Hắc Lũng Ma Kiếm bị kích phát ra, kiếm khí biến thành xuy xuy rung động, bao phủ thân hình to lớn của Hắc Thủy Mẫu Linh.</w:t>
      </w:r>
    </w:p>
    <w:p>
      <w:r>
        <w:t xml:space="preserve">Ba Ba </w:t>
      </w:r>
    </w:p>
    <w:p>
      <w:r>
        <w:t>Liên tục vài tiếng nổ vang, từng sợi kiếm khí sắc bén đâm thủng những cơn buồn nôn trên lưng Hắc Thủy Tam Lăng, nước mủ độc dịch bên trong chảy ra toàn bộ. Dịch nhờn trên thân nó ghê tởm trộn lẫn cùng một chỗ với dịch nhờn, nhất thời đem mặt đất làm thành một đống bừa bộn, đất đá thảo mộc đều bị ăn mòn cả rồi.</w:t>
      </w:r>
    </w:p>
    <w:p>
      <w:r>
        <w:t>Bản lĩnh của Hắc Thủy Tam Lăng ngoại trừ thân thể cao lớn, chính là những kịch độc vật trong cơ thể, Triệu Vô Tà tuy không e ngại độc vật. Nhưng cũng không muốn bị những thứ buồn nôn trên người Hắc Thủy Lăng tìm được, cho nên đã hạ quyết tâm không đến trước.</w:t>
      </w:r>
    </w:p>
    <w:p>
      <w:r>
        <w:t>Kiếm khí lăng tiêu</w:t>
      </w:r>
    </w:p>
    <w:p>
      <w:r>
        <w:t>Bỗng nhiên bước chân Triệu Vô Tà khẽ động, một bộ bước chân huyền diệu bước ra, khí thế Hắc Lũng ma kiếm vốn chỉ là một mảnh kiếm ảnh đột nhiên biến đổi. Mũi kiếm bỗng nhiên hướng lên trên, thân kiếm chấn động, trong giây lát, ngàn vạn kiếm khí từ trên trời giáng xuống, toàn bộ rơi lên phía trên pho tượng Hắc Thủy đang giãy dụa trên mặt đất.</w:t>
      </w:r>
    </w:p>
    <w:p>
      <w:r>
        <w:t xml:space="preserve">Xuy xuy xuy xuy </w:t>
      </w:r>
    </w:p>
    <w:p>
      <w:r>
        <w:t>Hơn một ngàn đạo kiếm khí giống như từng cây đinh, hung hăng đóng thân thể cao lớn Hắc Thủy Tam Lăng xuống đất. Lưng nó đã trở nên một mảnh máu thịt mơ hồ, bốn cái chân có vẻ cũng bị thương không nhẹ, từ thân nó hạ lưu ra một bãi chất lỏng lớn buồn nôn. Hắc, vàng, xanh hỗn tạp cùng một chỗ, thật sự đủ đáng ghét.</w:t>
      </w:r>
    </w:p>
    <w:p>
      <w:r>
        <w:t>Trông thấy thảm tượng như Hắc Thủy Phục, Triệu Vô Tà chẳng những không thở được một hơi, ngược lại sắc mặt ngưng trọng hẳn lên. Cước bộ trở nên cực kỳ cẩn thận, tùy tay chuẩn bị triệu hồi Hắc Hống hộ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