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mở túi vải ra, thu cổ trùng tỏa ra ánh sáng đỏ vào. Sau khi thôn phệ nhiều máu huyết như vậy, thực lực của đám cổ trùng này lập tức sẽ tăng lên một bậc, Triệu Vô Tà khiến chúng chìm vào giấc ngủ say. Sau khi chúng tỉnh lại, chỉ sợ chúng nó lại có bộ dáng kinh khủng khác.</w:t>
      </w:r>
    </w:p>
    <w:p>
      <w:r>
        <w:t>Tạ ơn ân nhân cứu giúp. Xin hỏi đại danh ân nhân, Tam Nương chắc chắn vô cùng cảm kích, trọn đời không dám quên.</w:t>
      </w:r>
    </w:p>
    <w:p>
      <w:r>
        <w:t>Có lẽ là Triệu Vô Tà giết sạch người trong huyện nha, coi như đã giúp vợ của Giang gia báo đại thù, cho nên oán khí trong cơ thể nàng bắt đầu giảm bớt kịch liệt. Chỉ chốc lát sau, bóng dáng mơ hồ của nàng lại ngưng thực chút ít, ánh mắt hung lệ trở nên dịu dàng.</w:t>
      </w:r>
    </w:p>
    <w:p>
      <w:r>
        <w:t>Triệu Vô Tà đứng ở một bên, mỉm cười nhìn sự thay đổi của nàng.</w:t>
      </w:r>
    </w:p>
    <w:p/>
    <w:p>
      <w:r>
        <w:t>Chương thứ mười gặp phải truy sát.</w:t>
      </w:r>
    </w:p>
    <w:p>
      <w:r>
        <w:t xml:space="preserve">Ân nhân </w:t>
      </w:r>
    </w:p>
    <w:p>
      <w:r>
        <w:t>Đã biến thành một vị Tam nương tuyệt đại giai nhân dịu dàng cúi đầu, Triệu Vô Tà theo bản năng đi đỡ, nhưng lập tức nhớ tới vị Tam Nương này chính là hồn phách chi khu. Chỉ có thể ngượng ngùng thu tay lại, nhưng vẫn nhảy sang một bên, không nhận nàng ta cúi đầu. Nói giỡn chơi, cha nàng ta là người chém đầu Tam Nương, một lạy này cũng không thể chịu được.</w:t>
      </w:r>
    </w:p>
    <w:p>
      <w:r>
        <w:t>Vừa rồi Triệu Vô Tà đã nghe Tam Nương kể lại ân tình của mình, thì ra vị Tam Nương này vốn là thiên kim tiểu thư của gia đình giàu có bên trong huyện, được cha mẹ định đoạt. Thế nhưng sau khi gả vào Giang gia mới phát hiện thiếu gia Giang gia kia căn bản chính là một tên bệnh lao tử tế., Không thể nhân đạo, cho đến trước khi chết Tam Nương đều là tấm thân xử nữ. Giang gia chính là đại hộ đệ nhất huyện Thanh Lương, huyện lệnh mới tới mơ ước tài sản Giang gia, vì thế cả nhóm cùng sư gia hại chết cả nhà Giang gia còn vu hãm Tam Nương.</w:t>
      </w:r>
    </w:p>
    <w:p>
      <w:r>
        <w:t>Tam Nương chết oan, sau khi chết hóa thành oan hồn đến tìm huyện lệnh tính sổ, mới đầu Tam Nương pháp lực không cao. Chỉ có thể quấy rối trong huyện nha, làm loạn đám bổ khoái gác đêm lòng người hoảng sợ. Cho đến mấy ngày Triệu Vô Tà lên núi, pháp lực của Tam Nương càng lúc càng cao, lúc này mới đi ra hại tính mệnh người. Đây cũng là nguyên nhân vì sao, Triệu Vô Tà xuống núi nhìn thấy Thanh Lương huyện thành hoang vắng như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