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thiếu đi một chút nhân tình, Triệu Vô Tà cũng sẽ trả lại, huống chi còn nợ nhân quả nhiều như vậy. Tam nương thân thế đáng thương, nếu đổi lại là người không liên quan đến hắn, cho dù thân thế có thương hại gấp mười lần Triệu Vô Tà cũng sẽ không liếc mắt tới. Nhưng Tam Nương thì khác, trước khi bị Hoàng Bác đoạt xá, Tam Nương đã chết trong tay phụ thân Triệu Vô Tà, Triệu Tây Thiên.</w:t>
      </w:r>
    </w:p>
    <w:p>
      <w:r>
        <w:t>Đây là nhân quả, vốn cả nhà Triệu Vô Tà đều sẽ chết, nhưng bởi vì quan hệ giữa Triệu Vô Tà và Triệu Vô Tà còn sống. Cho dù là Triệu Vô Tà bây giờ, hay là Tam Nương trước kia cũng đều nợ Tam Nương rất nhiều.</w:t>
      </w:r>
    </w:p>
    <w:p>
      <w:r>
        <w:t>Sau khi tu luyện Xi Vưu Quyết cùng cổ kinh, Triệu Vô Tà tiền thế tiềm tàng tâm tính cùng dục vọng được khai thác ra toàn bộ, tức là ma công. Triệu Vô Tà, theo lý nên thành ma. Nhưng, hắn không muốn nợ người khác, mặc kệ là cái gì.</w:t>
      </w:r>
    </w:p>
    <w:p>
      <w:r>
        <w:t>Cho dù là ai thì Triệu Vô Tà ta cũng muốn ngươi phải trả giá thật lớn!</w:t>
      </w:r>
    </w:p>
    <w:p>
      <w:r>
        <w:t>Sắc mặt Triệu Vô Tà lạnh như băng, ánh mắt càng giống như hàn băng tích lũy vạn năm không tan, có thể khiến cho xương tủy người ta cũng cảm giác được hàn khí. Mang theo một loại khí tức kỳ lạ, cùng với sự khác biệt lúc trước, thần niệm Triệu Vô Tà giống như một cái lướng lớn bao trùm năm trăm dặm hồ lô cốc. Đây đã là điều bất tất cả của hắn rồi, Trúc Cơ Đại viên mãn, thần niệm chỉ có thể đạt tới trình độ này mà thôi.</w:t>
      </w:r>
    </w:p>
    <w:p>
      <w:r>
        <w:t>Sau nửa ngày, Triệu Vô Tà thu hồi thần niệm, biến hồ lô thành dạng thủ phạm này đã không còn ở đây từ lâu. Chẳng qua Triệu Vô Tà sớm biết kết quả này, có thể bỏ qua vô số khói độc chướng khí, chướng khí trong hồ lô cốc, còn có thể đem nhân vật Triệu Vô Tà tự mình bày ra phá hư sạch sẽ trận pháp. Như thế nào lại để thần niệm Triệu Vô Tà bắt được, nếu người nọ ở chỗ này, nói không chừng Triệu Vô Tà sẽ liều mạng.</w:t>
      </w:r>
    </w:p>
    <w:p>
      <w:r>
        <w:t>Đôi mắt hắn chậm rãi co lại, trong đầu không ngừng suy nghĩ, đủ loại suy đoán xuất hiện trong đầu hắn. Những người hắn từng đắc tội đều hiện lên trong đầu hắn, trong Tuyệt Tình Động Thiên, Lam Lân Quỷ Tông, Chu gia, Trịnh gia. Đột nhiên, người Triệu Vô Tà bỗng nhiên đắc tội với hắn không ít.</w:t>
      </w:r>
    </w:p>
    <w:p>
      <w:r>
        <w:t>Bất quá sau một lát, thần sắc Triệu Vô Tà khôi phục lại bình thường, những thế lực kia đều bị hắn loại bỏ. Bởi vì, bọn họ cũng không biết Hồ Lô cốc là nơi Triệu Vô Tà tu luyện. Nhất là người Vong Tình Động Thiên, Vong Tình Ma Đế cùng Vụ Nô hai cao thủ Nguyên Anh này, chỉ sợ đã sớm quên Triệu Vô Tà.</w:t>
      </w:r>
    </w:p>
    <w:p>
      <w:r>
        <w:t>Bởi vì trong nhận định của hai người, Triệu Vô Tà đã là người chết. Tuyệt Tình thâm uyên là tử địa chân chính, Nguyên Anh chân nhân cũng không thể ở bên trong để chạy thoát tính mạng. Huống chi con tôm nhỏ của Triệu Vô Tà.</w:t>
      </w:r>
    </w:p>
    <w:p>
      <w:r>
        <w:t>Về phần Lam Lân Quỷ Tông và Chính Nhất Tông, Triệu Vô Tà từ đầu tới cuối đều không để lộ ra chút dấu vết nào, bọn họ sợ rằng ngay cả kẻ thù là ai cũng không biết. Điều duy nhất biết được chỉ sợ là chỉ có nữ yêu nữ Lam Mị Nhi kia thôi, bất quá nàng cũng không biết Triệu Vô Tà ở Hồ Lô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