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hắn sống hai đời, kinh lịch thảm sự kiếp trước cũng không ít, dùng năng lực thừa nhận coi như tạm được. Oán nộ và sát ý sắp nổ tung lại khiến hắn càng thêm tỉnh táo, trận pháp bị phá hư, khói độc, chướng khí bị thổi tan sạch sẽ, cổ trì bị sụp đổ. Tam Nương không biết tung tích, cuối cùng ngay cả âm mạch phía dưới Hồ Lô cốc cũng rút sạch.</w:t>
      </w:r>
    </w:p>
    <w:p>
      <w:r>
        <w:t>Triệu Vô Tà đã tỉnh táo lại, trong đầu hiện lên một ý niệm duy nhất trong đầu, có thể làm được điều này chỉ có Nguyên Anh chân nhân, chỉ có Nguyên Anh kỳ tuyệt thế cường giả mới có thể làm được những thứ này. Có lẽ những Kết Đan tông sư phía trước có thể làm được, nhưng một ý niệm cuối cùng đã rút đi toàn bộ Âm mạch phía dưới Hồ Lô cốc.</w:t>
      </w:r>
    </w:p>
    <w:p>
      <w:r>
        <w:t>Loại thần thông này chỉ có Nguyên Anh chân nhân mới có thể làm được. Hồ Lô cốc loại âm khí sung túc nồng nặc này thậm chí có thể làm cho quỷ hồn nhanh chóng tu luyện ra hình thể, là bởi vì trong lòng đất có một nơi âm mạch tụ tập trong phạm vi ngàn dặm do toàn bộ âm khí gây nên.</w:t>
      </w:r>
    </w:p>
    <w:p>
      <w:r>
        <w:t>Nhưng hiện tại, cái Âm mạch kia rõ ràng đã bị người rút đi, loại thần thông rút ra khỏi Âm mạch chính là linh khí chi mạch. Chỉ có Nguyên Anh chân nhân mới có, giống như thuấn di vậy, đều là thần thông mà Nguyên Anh chân nhân mới có thể thi triển.</w:t>
      </w:r>
    </w:p>
    <w:p>
      <w:r>
        <w:t>Nguyên Anh chân nhân.</w:t>
      </w:r>
    </w:p>
    <w:p>
      <w:r>
        <w:t>Nhìn quanh bốn phía, Triệu Vô Tà chậm rãi nhắm hai mắt lại, lực lượng tinh thần từ từ buông ra rồi tràn ra trong cơ thể. Lực lượng tinh thần không phải là thần niệm, so với thần niệm càng thêm vô hình vật chất, nhưng mà lực lượng xuyên thấu lại cao hơn một bậc so với thần niệm. Có điều lực lượng tinh thần quá mức nhỏ yếu, nếu lúc này bị công kích, Triệu Vô Tà chỉ sợ cũng không phải bị trọng thương đơn giản như vậy.</w:t>
      </w:r>
    </w:p>
    <w:p>
      <w:r>
        <w:t>Nửa canh giờ trôi qua, Triệu Vô Tà vốn đang bình tĩnh bỗng nhiên mở to mắt, hai bàn tay vươn ra nhanh như chớp. Hai cỗ lực hấp dẫn mạnh mẽ đan xen vào nhau, một Thái Cực Đồ mơ hồ xuất hiện, lực hấp dẫn càng thêm mạnh mẽ từ trên Thái Cực Đồ phát ra.</w:t>
      </w:r>
    </w:p>
    <w:p>
      <w:r>
        <w:t>Đây không phải thần thông Xi Vưu Quyết, mà là Triệu Vô Tà mượn Âm Dương Cổ trong cơ thể thi triển thần thông, không thể dùng trong chiến đấu. Dùng ở chỗ này ngược lại khá thích hợp, gió nhẹ nhàn nhạt trống rỗng xuất hiện, cuốn theo trong cốc.</w:t>
      </w:r>
    </w:p>
    <w:p>
      <w:r>
        <w:t>Dần dần, gió kia trở nên mắt thường có thể thấy được, từng sợi khí thể màu xám quấn quanh trên ngọn gió kia. Hoặc là nói là bị gió cuốn lên, sau đó bay về phía lòng bàn tay của Triệu Vô Tà, ở trung tâm Thái Cực đồ, vòng xoáy màu xám xoay tròn. Sau nửa ngày, Triệu Vô Tà buông ra một bàn tay, ở lòng bàn tay của hắn.</w:t>
      </w:r>
    </w:p>
    <w:p>
      <w:r>
        <w:t>Một vật màu xám hình cầu chậm rãi xoay tròn, tràn đầy khí thể màu xám, tụ hợp cùng một chỗ chỉ lớn bằng móng tay. Loại khí thể này không phải ma nguyên, cũng không phải chân nguyên, càng không phải yêu lực.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