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đang tĩnh tọa không tu luyện, mà đang đắm chìm trong tâm cảnh của mình, thai nghén lực lượng tinh thần của chính mình. Lúc trước bị quỷ khí mạnh mẽ kia gây thương tích, tâm thần bị hao tổn, Triệu Vô Tà tĩnh tọa một đêm ở đây. Cũng không sai biệt lắm, cũng may mắn, đoàn quỷ khí kia là khí vô chủ.</w:t>
      </w:r>
    </w:p>
    <w:p>
      <w:r>
        <w:t>Tuy bên trong ẩn chứa một tia uy năng lớn lao của cường giả thần bí, nhưng dù sao cũng là khí tức vô chủ, Triệu Vô Tà vẫn có thể chịu đựng được. Sau một lát, Triệu Vô Tà mở mắt, tâm thần chi lực quay về viên mãn.</w:t>
      </w:r>
    </w:p>
    <w:p>
      <w:r>
        <w:t>Năm năm sau, Kết Đan Tông Sư</w:t>
      </w:r>
    </w:p>
    <w:p>
      <w:r>
        <w:t>Triệu Vô Tà sau khi trợn mắt rõ ràng lại nói ra một câu như vậy, trong mắt lóe lên tinh quang, trong bóng tối có thể nhìn thấy rõ ràng. Ngọn núi này bởi vì Hồ Lô cốc, có thể nói là hung danh vang xa, không có phàm nhân xuất hiện ở đây. Triệu Vô Tà một chút cũng không ngại bại lộ hành tung của mình, ở trong bóng tối, Triệu Vô Tà nhìn chăm chú về phía xa.</w:t>
      </w:r>
    </w:p>
    <w:p>
      <w:r>
        <w:t>Rìa bầu trời bỗng xuất hiện một tia sáng, như băng tuyết tan rã. Một điểm sáng xuất hiện kia trong nháy mắt, bóng tối bao phủ mặt đất lập tức bị xua tan không ít. Nhật nguyệt luân chuyển, bóng tối cùng ánh sáng, sức mạnh to lớn của trời đất, ẩn chứa chí lý thiên địa, chính là trong hai chữ âm dương.</w:t>
      </w:r>
    </w:p>
    <w:p>
      <w:r>
        <w:t>Vào thời điểm thái dương lộ ra một chút, khí tức toàn thân Triệu Vô Tà lập tức biến đổi. Ánh mắt hắn lập tức mất đi tròng mắt và con ngươi trắng dã, viền mắt chỉ trong nháy mắt biến thành một mảnh hỗn độn, hoàn toàn nhìn không ra màu sắc.</w:t>
      </w:r>
    </w:p>
    <w:p>
      <w:r>
        <w:t>Mỗi khi bình minh, thiên địa âm dương giao thái, thời điểm hai khí ngưng kết. Cũng chỉ có vào lúc này, âm dương lưỡng khí giữa thiên địa mới có thể đạt tới một sự nhất trí kinh người, thậm chí là hoàn toàn giống nhau, bên này là chí âm dương.</w:t>
      </w:r>
    </w:p>
    <w:p>
      <w:r>
        <w:t>Mười ngón tay chậm rãi duỗi ra, lấy góc độ kỳ dị vặn vẹo, cuối cùng giao nhau thành một cái hình thái cực đồ hình. Mười giọt máu đỏ thẫm từ mười ngón tay chậm rãi chảy ra, thế nhưng mười giọt huyết dịch này không có rơi xuống mặt đất mà theo các khớp ngón tay chảy tới lòng bàn tay. Năm giọt huyết dịch trong lòng bàn tay hai bàn tay bắt đầu lan ra đỏ thẫm, một phù văn kỳ dị chậm rãi hình thành.</w:t>
      </w:r>
    </w:p>
    <w:p>
      <w:r>
        <w:t>Âm dương cổ nhân mở mắt suốt ba giờ</w:t>
      </w:r>
    </w:p>
    <w:p>
      <w:r>
        <w:t>Triệu Vô Tà đột nhiên quát lớn, lập tức phù văn sáng lên, khí tức trong thiên địa thay đổi. Không còn bình tĩnh như trước, từ bốn phương tám hướng, thậm chí là giữa thiên địa vô cực, khí tức hai màu đen trắng lao về phía lòng bàn tay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