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Dù như thế, hàng năm người đến Lam Lân Quỷ Tông bái sư nối liền không dứt, trong những quốc gia phụ cận thế tục này, hàng năm đều phải phái rất nhiều đệ tử thanh niên đi bái sư, hy vọng có trời có người có thể thành tựu ma đạo, trở về trợ giúp gia tộc hoặc quốc gia của mình một chút.</w:t>
      </w:r>
    </w:p>
    <w:p>
      <w:r>
        <w:t>Nhìn dòng người uốn lượn dưới chân, Triệu Vô Tà cười thầm không thôi, thế nhân ngu muội. Không phải mỗi một quốc gia đều có thể như Chu gia, thoát thai ở thế tục giới, lại có thể đặt chân tới tu chân giới. Chẳng qua, Chu gia không tồn tại được bao lâu nữa.</w:t>
      </w:r>
    </w:p>
    <w:p>
      <w:r>
        <w:t>Triệu Vô Tà nhớ tới Chu gia, trong lòng lại nổi lửa, sát khí bừng bừng. Lúc này hắn ta đang dẫm lên Hắc Lũng ma kiếm, đi về phía Lam Lân Quỷ Tông cách đó ba ngàn dặm. Dưới chân hắn ta, một dòng người rất dài chậm rãi di chuyển, phương hướng giống như Triệu Vô Tà. Chắc là đến Lam Lân Quỷ Tông đi bái sư phàm nhân, dòng người chậm chạp di động, Triệu Vô Tà chỉ nhìn thoáng qua thôi đã không nhìn nữa.</w:t>
      </w:r>
    </w:p>
    <w:p>
      <w:r>
        <w:t>Hắc Lũng ma kiếm dưới chân bỗng nhiên đại phóng hắc quang, độn tốc của Triệu Vô Tà đề cao, bắn nhanh về phía bầu trời xa xa. Tu vi của hắn vẫn dừng lại tại Trúc Cơ Đại viên mãn, Hồ Lô cốc bị hủy, Tam Nương bị bắt đi. Hắn cũng khó có thể bình tâm tu luyện, muốn tấn thăng lên Kết Đan Tông Sư còn cần một chút thời gian.</w:t>
      </w:r>
    </w:p>
    <w:p>
      <w:r>
        <w:t>Nửa ngày sau, Triệu Vô Tà đã tiến vào phạm vi sơn môn của Lam Lân Quỷ Tông. Từ xa đã có thể thấy được mười ngọn núi cao, cao vút trong mây, cho dù ở xa xa cũng là khí thế hoành tráng, hiển lộ hết khí thế đại phái Ma đạo. Nếu chỉ bàn về khí thế, còn trên cả Vong Tình động thiên, có điều hai người không thể so sánh.</w:t>
      </w:r>
    </w:p>
    <w:p>
      <w:r>
        <w:t>Kiếm quang bắn vào trong vòng năm trăm dặm, Triệu Vô Tà lập tức biến sắc, bởi vì hắn ngửi thấy một mùi quen thuộc. Hắn có thể cảm giác được Nhân Trùng cổ kiếm chấn động trong cơ thể, hưng phấn. Có thể làm cho người ta cảm thấy hưng phấn mùi vị của cổ kiếm, vậy chỉ có thể là mùi máu tanh.</w:t>
      </w:r>
    </w:p>
    <w:p>
      <w:r>
        <w:t>Ánh mắt hắn hướng về mười ngọn núi cao kia, quả nhiên có thể nhìn thấy điểm huyết quang, bất quá chỉ cách rất xa mà thôi. Lại thêm một ít quang mang của cấm chế, trong lúc sáng tối khó có thể thanh toán.</w:t>
      </w:r>
    </w:p>
    <w:p>
      <w:r>
        <w:t>Chẳng lẽ</w:t>
      </w:r>
    </w:p>
    <w:p>
      <w:r>
        <w:t>Trong lòng Triệu Vô Tà nảy lên một ý nghĩ hoang đường. Lúc ở Hồ Lô cốc, hắn thi triển cổ thuật thông qua luồng quỷ khí cảm ứng hành tích cường giả cấp bậc Quỷ Vương kia. Không nghĩ tới vị cường giả kia vậy mà ở trong Lam Lân Quỷ Tông, Triệu Vô Tà suy đoán người kia sẽ là Nguyên Anh chân nhân mà Lam Lân Quỷ Tông ẩn giấu.</w:t>
      </w:r>
    </w:p>
    <w:p>
      <w:r>
        <w:t>Hiện tại xem ra, tựa hồ không phải, bởi vì huyết tinh xung quanh năm trăm dặm của Lam Lân Quỷ Tông quá nồng đậm, sau khi cẩn thận phi hành một đoạn, Triệu Vô Tà rốt cục khẳng định, người nọ không phải người của Lam Lân Quỷ Tông, sợ rằng cũng là sát tinh của Lam Lân Quỷ Tông, bởi vì dường như chính là Lam Lân Quỷ Tông.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