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Hơi lạnh nơi đáy lòng xộc thẳng lên trời, Triệu Vô Tà hơi sững sờ, không dám tin nhìn cỗ kiệu màu đỏ kia. Vốn hắn cho rằng mình đã ngoan độc, danh hiệu ma đầu cũng hoàn toàn xứng đáng. Thế nhưng bây giờ xem ra, so sánh với Quỷ mẫu trong cỗ kiệu Đại Hồng Hồng, căn bản không cùng cấp bậc.</w:t>
      </w:r>
    </w:p>
    <w:p>
      <w:r>
        <w:t>Tự tay giết người thân của mình, sau đó ăn tươi hồn phách của bọn họ, cho dù là táng tận Thiên Lương cũng không thể làm ra loại chuyện này. Nhưng nghe khẩu khí của quỷ mẫu, tựa như người trung niên kia thật sự làm như vậy, hắn sẽ một lần nữa trở lại Hoàng Tuyền Quỷ Giản.</w:t>
      </w:r>
    </w:p>
    <w:p>
      <w:r>
        <w:t>Không dám tin tưởng chỉ có Triệu Vô Tà, còn có người của Lam Lân Quỷ Tông, nhất là Lam Mị Nhi. Đôi mắt đẹp trợn tròn, lộ vẻ không dám tin tưởng. Còn Lam Thần tông chủ thì nghiến răng nghiến lợi quát lớn: Không hổ là Hoàng tuyền Quỷ Mẫu, quả nhiên không phải người. Vô Tâm vô tình vô tính, em trai ta nói không sai, ngươi mới là kẻ đáng sợ nhất trong Hoàng Tuyên Quỷ giản.</w:t>
      </w:r>
    </w:p>
    <w:p>
      <w:r>
        <w:t>Bàn tay trắng nõn vô cùng duỗi ra, người trung niên Lam Quỷ kia ngăn cản Lam Thần, bảo hắn không cần nói. Sau đó trực tiếp đi ra, thân hình đứng trước đám người Hoàng Tuyền Quỷ Giản.</w:t>
      </w:r>
    </w:p>
    <w:p>
      <w:r>
        <w:t>Quỷ mẫu đại nhân, chuyện cho tới bây giờ Lam Quỷ ta cũng không còn gì để nói. Xin ngài chuyển lời tới Diêm Quân đại nhân, Lam Quỷ ta tuy rằng phản bội Hoàng Tuyền Quỷ Dịch, nhưng tuyệt đối không phản bội Diêm Quân đại nhân.</w:t>
      </w:r>
    </w:p>
    <w:p>
      <w:r>
        <w:t>Thẩm lải nhải không phản bội Diêm quân đại nhân. Hừ Lam Quỷ đã truyền thần thông của Hoàng Tuyền Quỷ Cương chúng ta cho người của Lam Lân Quỷ Tông. Chuyện này không tính là phản bội, quả thực buồn cười. Hôm nay ngươi muốn chết, tất cả mọi người trong Quỷ tông đều phải chết, lải nhải</w:t>
      </w:r>
    </w:p>
    <w:p>
      <w:r>
        <w:t>Hắn nhướng mày, lại là thằng nhãi này, Triệu Vô Tà cực độ không thích quỷ tu toàn thân đen kịt kia. Thanh âm của hắn khó nghe cũng thôi đi, nhưng vẫn cứ thích xen mồm như vậy.</w:t>
      </w:r>
    </w:p>
    <w:p>
      <w:r>
        <w:t>Quỷ xanh là người của Lam gia, sao có thể che chở Lam gia. Chỉ là đáng hận, không những không giữ được Lam gia mà còn mang tới tai ương ngập đầu. Đáng hận a, cơ nghiệp Lam gia ngàn năm đã bị hủy trên tay ta. Lam Quỷ ta không còn mặt mũi nào mà sống, nhưng Lam gia, không ngừng diệt vong</w:t>
      </w:r>
    </w:p>
    <w:p>
      <w:r>
        <w:t>A, vậy ngươi muốn như thế nào?</w:t>
      </w:r>
    </w:p>
    <w:p>
      <w:r>
        <w:t>Quỷ mẫu đại nhân trong kiệu Đại Hồng thủy chung vẫn không lộ ra mặt mũi, bất luận Triệu Vô Tà nghe giọng nói kia như thế nào cũng không thể phân biệt được tướng mạo của quỷ mẫu rốt cuộc ra sao. Là tuy nhỏ nhưng đẹp hay xấu. Chẳng qua điều Triệu Vô Tà quan tâm không phải là điều này mà là Tam Nương.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