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Quả nhiên, theo thanh âm của Tỳ Hưu càng ngày càng gần, mùi hôi thối cũng càng nồng nặc hơn. hun người ta muốn phun, nếu là phàm nhân, nhất định là hoa mắt. Chẳng qua đáng tiếc, đứng ở cửa động huyệt động kia, là một người luyện cổ.</w:t>
      </w:r>
    </w:p>
    <w:p>
      <w:r>
        <w:t>Một lát sau, đồ vật bên trong rốt cục lộ ra hình dáng thật. Đầu tiên là hai cái càng lớn, giống như hai cái kìm lớn., Phối hợp với khuôn mặt lộ vẻ ghê tởm lộ ra phía sau càng thêm dữ tợn, sau đó chính là thân thể to bằng cổ tay người trưởng thành, sáu cái chân ngắn mọc đầy lông tơ không ngừng nhúc nhích. Dễ thấy nhất chính là trên mấy thứ áo giáp sau lưng có từng vòng đường vân màu vàng, có chút màu vàng tươi đẹp, hoa văn kia cũng kỳ dị, làm cho người ta nhìn thấy có cảm giác chóng mặt.</w:t>
      </w:r>
    </w:p>
    <w:p>
      <w:r>
        <w:t>Hoàng Văn hạt.</w:t>
      </w:r>
    </w:p>
    <w:p>
      <w:r>
        <w:t>Những con bò cạp này vừa xuất hiện, Triệu Vô Tà lập tức nhận ra, kết quả những Hạt Tử này cũng không phải là loại độc trùng ghê gớm gì. Nhưng cấp bất quá cũng chỉ là trên Thiên Túc Tiết Trùng mà thôi, loài bò cạp độc ác này ưa thích âm u ẩm ướt, ban ngày đều là đi ngủ. Đến buổi tối mới đi ra đi kiếm ăn, thân thể to bằng tay người thành, thêm vào hai cái càng lớn và cái càng trên đuôi kia. Những gia hỏa này ở núi Thanh Lương coi như là bá chủ một phương.</w:t>
      </w:r>
    </w:p>
    <w:p>
      <w:r>
        <w:t>Cười khẽ một tiếng, ngón tay Triệu Vô Tà nhẹ nhàng điểm xuống, đoàn khói độc kia lập tức hạ xuống. Sau đó ngừng lại trên mặt đất, lập tức mùi thơm kỳ dị tràn ngập quanh thân những con bò cạp này. Trong nháy mắt những con bọ cạp màu vàng này trở nên điên cuồng, vậy mà toàn bộ đều xông lên, mở ra miệng tỏa ra mùi hôi thối cắn về đám sương mù kia.</w:t>
      </w:r>
    </w:p>
    <w:p>
      <w:r>
        <w:t>Lúc này thân thể cao lớn lại vướng víu, hoàng văn phía sau cũng vì đó mà điên cuồng, nhưng đồng bạn phía trước chặn đường đi. Lúc này trong cái đầu nhỏ của chúng cái gì cũng không biết, kim đuôi trên đuôi lập tức đâm về phía đồng bạn chặn đường phía trước, một chút ý tứ lưu tình cũng không có.</w:t>
      </w:r>
    </w:p>
    <w:p>
      <w:r>
        <w:t>Trong thời gian một hơi thở bầy bò cạp đã loạn thành một đoàn, vì một đám sương mù tự giết lẫn nhau. Triệu Vô Tà đứng ở bên cạnh, hứng thú nhìn cảnh tượng trước mắt.</w:t>
      </w:r>
    </w:p>
    <w:p>
      <w:r>
        <w:t>Vạn Độc Cổ Phiên, thu nhiếp ngàn vạn độc trùng, đối với độc trùng mà nói có sức hấp dẫn không thể chống cự. Cổ vụ được nuôi dưỡng trong đó cộng thêm một giọt huyết dịch của Triệu Vô Tà, đối với những con bọ cạp hoa văn này mà nói, quả thực là thiên đại cám dỗ. Tự giết lẫn nhau cũng là điều đương nhiên.</w:t>
      </w:r>
    </w:p>
    <w:p>
      <w:r>
        <w:t>Cùng là cổ trùng, lại không thể dùng cổ trùng để thi triển loại thủ đoạn này, bởi vì nhân cổ trùng chẳng những là cổ khí. Còn là hung khí, mùi máu tanh vô cùng nồng đậm, giống như độc trùng bọ cạp vàng. Ở trước mặt nhân trùng, chỉ sợ động một chút cũng khó khăn, càng không nói đến từ trong huyệt động kia đi ra.</w:t>
      </w:r>
    </w:p>
    <w:p>
      <w:r>
        <w:t>Nhìn một lúc, Triệu Vô Tà cảm thấy không thú vị, một cây giáo lớn màu xám tro xuất hiện trong tay Triệu Vô Tà. Lá cờ mở ra, trong đó có một đóa hoa sen yêu dị như ẩn như hiện, bên cạnh hoa sen có hư ảnh một con chồn tước màu tím chớp lên. Lại có một điểm đỏ đậm, còn có một chút màu xanh sẫm, đó là một con rắn màu đỏ đậm và một con cóc toàn thân màu xanh sẫm.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