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Bởi vì sau chuyện này, Triệu Vô Tà bị Trịnh gia đuổi ra ngoài, những tu sĩ kia cũng đều biết Triệu Vô Tà chẳng qua chỉ là tán tu. Thế nhưng lai lịch và thủ đoạn cực kỳ thần bí của Triệu Vô Tà lại khiến cho Chu gia mất mặt một lần, ngay cả Thái tử cũng chết trong tay Triệu Vô Tà. Trong lúc nhất thời, Tu Chân giới cũng suy đoán Triệu Vô Tà có thể là đệ tử của vị Lục Đại Ma Đế nào, cho nên thực lực mới mạnh mẽ như vậy.</w:t>
      </w:r>
    </w:p>
    <w:p>
      <w:r>
        <w:t>Sự kiện thứ ba vừa mới phát sinh, Lam Lân Quỷ Tông là đại phái ma đạo đã bị diệt môn, mà diệt môn hung lại chính là Hoàng Tuyền Quỷ Giản trong truyền thuyết. Lúc chuyện này truyền ra, tu chân giới nhấc lên sóng to gió lớn, tu sĩ thần bí của Hoàng Tuyền Quỷ giản một mực bị Tiên Ma lưỡng đạo kiêng kị không thôi.</w:t>
      </w:r>
    </w:p>
    <w:p>
      <w:r>
        <w:t>Hoàng Tuyền Quỷ Giản, chính là thế lực quỷ tu, trên Thiên Vân đại lục cũng chỉ có Hoàng Tuyền Quỷ Giản sẽ thu lưu một ít cô hồn dã quỷ. Còn truyền thụ công pháp tu luyện, bất quá cũng chỉ là những cô hồn dã quỷ, sinh hồn bình thường. Đối với những quỷ tu thần bí của Hoàng Tuyệt Quỷ Giản kia, cũng là tài liệu tu luyện mà thôi.</w:t>
      </w:r>
    </w:p>
    <w:p>
      <w:r>
        <w:t>Trên đại hội Ma đạo khiến cho Chu gia hung hăng mất mặt một lần, tên tuổi Triệu Vô Tà truyền khắp tu chân giới. Mà trong vòng một đêm đã tiêu diệt toàn bộ Lam Lân Quỷ Tông, đem sơn môn Lam Lân Quỷ Tông trong vòng mười dặm san thành bình địa Hoàng Tuyền Quỷ Giản khiến cho thần bí và cường đại của nó lần nữa xuất hiện ở trước mặt tất cả các tu sĩ Thiên Vân đại lục.</w:t>
      </w:r>
    </w:p>
    <w:p>
      <w:r>
        <w:t>Ba đại sự đều đến từ Ma đạo, ngược lại khiến cho đám tu sĩ Tiên Đạo cười nhạo.</w:t>
      </w:r>
    </w:p>
    <w:p>
      <w:r>
        <w:t>Bất quá phong ba còn không chỉ vì ba đại sự này, bởi vì sau đại hội Ma đạo gia tộc, Lục gia khai chiến với Chu gia.</w:t>
      </w:r>
    </w:p>
    <w:p>
      <w:r>
        <w:t>Hai gia tộc ma đạo cường đại, trong gia tộc mỗi gia tộc đều có cường giả cấp bậc Nguyên Anh chân nhân, thế lực liên quan đến nhau càng nhiều. Bởi vì chiến tranh giữa hai gia tộc, nhất thời làm cho bên ma đạo gió nổi mây vần, ngay cả thập đại môn phái tiên đạo cũng có động tĩnh theo, tu chân giới một lần nữa trở nên không bình tĩnh.</w:t>
      </w:r>
    </w:p>
    <w:p>
      <w:r>
        <w:t>Bất quá mặc kệ ngoại giới như thế nào, lúc này Triệu Vô Tà đang ngồi xếp bằng ở giữa hai mạch Âm Dương tại Thanh Lương Sơn. Mặc dù linh khí trong hai linh mạch thật sự mỏng manh đáng thương, nhưng dù sao hai loại linh mạch này đều là âm dương hoàn toàn tương phản, quấn vào cùng một chỗ sinh ra tác dụng thần diệu.</w:t>
      </w:r>
    </w:p>
    <w:p>
      <w:r>
        <w:t>Một bên nóng rực, một bên rét lạnh, hang động này lại kỳ dị. Một tay Triệu Vô Tà nằm trong ba mươi sáu cái trứng trùng trong suốt băng hàn, một tay khác là giáp trùng toàn thân đỏ thẫm. Ở lòng bàn tay Triệu Vô Tà bò loạn, đại khái là cảm nhận được khí tức vạn năm băng minh, toàn thân bừng bừng hỏa khí. Đối với trứng côn trùng trong tay Triệu Vô Tà đang gào thét, sóng âm vô thanh tứ tán ra.</w:t>
      </w:r>
    </w:p>
    <w:p>
      <w:r>
        <w:t>Thủy hỏa bất dung, Phệ Nhật Trùng cùng vạn năm băng minh tương khắc, bất quá chờ đợi cấp bậc Phệ Nhật Trùng trời sinh cao hơn một chút. Bất quá vạn năm băng minh chừng ba mươi sáu con, nếu như ấp trứng ra, lại đủ để bù đắp chênh lệch trong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