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Vào thời đại cổ tại thế giới này, nữ nhi Hoàng Đế Hạn Cáo, cũng là tuân theo oán khí tích tồn trong hỏa mạch mà sinh ra. Vốn Xi Vưu Ma Tôn muốn lấy Hạn Tu cho cổ sư luyện chế thành cổ thể, đem vô số oán khí ngưng tụ trong cơ thể, luyện thành vô thượng hỏa độc thể. Nếu là luyện thành, trong lúc quyết chiến thả ra, trên chiến trường nhất định là Xích Địa Thiên Lý.</w:t>
      </w:r>
    </w:p>
    <w:p>
      <w:r>
        <w:t>Cho dù là Đạo Chân Tiên, bị lửa độc oán khí kia xâm nhập thể nội, cũng phải hao hết sức chín trâu hai hổ mới có thể trục xuất ra ngoài. Cho dù sau khi trục xuất ra cũng có kết cục trọng thương, đến lúc đó thiên hạ chi chủ cũng sẽ thay đổi.</w:t>
      </w:r>
    </w:p>
    <w:p>
      <w:r>
        <w:t>Chỉ là không có gì</w:t>
      </w:r>
    </w:p>
    <w:p>
      <w:r>
        <w:t>Lần này hai ta cùng nhau tranh thủ xem thế nào, chín mươi lần tấn công lần cuối cùng này.</w:t>
      </w:r>
    </w:p>
    <w:p>
      <w:r>
        <w:t>Nhưng khổ nỗi thời đại thế thượng cổ trên đời này, tiên thần hoành hành. Có giáo chủ tối cao chứng được hỗn nguyên, phía trên còn có đại đạo thiên đạo, thiên hạ chi chủ liên quan tới khí vận. Không phải nhân lực có thể thay đổi, nhất đạo của Thiên Ma, nhất định phải lưu lạc.</w:t>
      </w:r>
    </w:p>
    <w:p>
      <w:r>
        <w:t>Được truyền thừa cổ kinh, Triệu Vô Tà tuy không tu nguyên thần, nhưng cũng là không tu đạo vào ngày mai. Thế nhưng thế giới này, không có thiên đạo, Triệu Vô Tà muốn làm việc, lại có chút thuận tiện.</w:t>
      </w:r>
    </w:p>
    <w:p>
      <w:r>
        <w:t xml:space="preserve">Hừ </w:t>
      </w:r>
    </w:p>
    <w:p>
      <w:r>
        <w:t>Huyết hồng kiếm khí từ trên Nhân cổ trùng vẩy xuống, mũi kiếm huyết hồng thẳng tắp hướng về phía giòi đen lớn đang nằm trong bùn đen. Lúc trước bị Triệu Vô Tà một kiếm đánh bay, Trùng Cổ Kiếm người nọ mặc dù chưa luyện đến đại viên mãn, trăm đầu nhân trùng cũng chỉ luyện thành hai đầu. Nhưng uy lực cũng không thể khinh thường, bị huyết hồng kiếm khí bổ trúng, giòi thối kia mặc dù có ngàn năm tu luyện.</w:t>
      </w:r>
    </w:p>
    <w:p>
      <w:r>
        <w:t>Được khí dơ bẩn trong lòng đất kia, thân thể cũng mạnh mẽ mạnh mẽ, nhưng chung quy không thể hung uy cổ kiếm của địch nhân, một tầng da bên ngoài thân thể bị bóc đi, chất lỏng màu vàng lục từ chỗ vết thương chảy ra, nhìn buồn nôn đến cực điểm.</w:t>
      </w:r>
    </w:p>
    <w:p>
      <w:r>
        <w:t>Triệu Vô Tà cũng không để ý, cổ tay chấn động, Nhân Cổ Kiếm lập tức rời khỏi tay. Nó hóa thành một đạo hào quang màu huyết hồng, bắn nhanh ra, mục tiêu chính là đám giòi bọ đang lăn lộn trên mặt đất không ngớt.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