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Thứ có độc.</w:t>
      </w:r>
    </w:p>
    <w:p>
      <w:r>
        <w:t>Triệu Vô Tà nhíu chặt lông mày, hai mắt tản đi hai màu đen trắng. Không thi triển thần thông thấu triệt ba canh giờ thì cho dù mở to cổ nhãn cũng không thể biết trong sương mù màu xanh lá kia rốt cuộc là thứ gì.</w:t>
      </w:r>
    </w:p>
    <w:p>
      <w:r>
        <w:t xml:space="preserve">Vù </w:t>
      </w:r>
    </w:p>
    <w:p>
      <w:r>
        <w:t>Một ngụm trọc khí phun ra, từ trong miệng Triệu Vô Tà cũng phun ra một phi kiếm. Huyết quang lập tức bao phủ toàn thân Triệu Vô Tà. Hai con Nhân Trùng từ trong huyết vụ chậm rãi trườn ra, khí tức khiến người ta kinh hãi phóng thẳng lên trời.</w:t>
      </w:r>
    </w:p>
    <w:p>
      <w:r>
        <w:t>Triệu Vô Tà ánh mắt kinh ngạc, trên mặt cũng không dám tin. Vừa mới xuất hiện ở nơi đây, Nhân Trùng cổ kiếm trong đan điền bắt đầu rục rịch, hôm nay Triệu Vô Tà buông ra áp chế Nhân Trùng cổ kiếm đã lao ra khỏi đan điền. Nhưng Triệu Vô Tà cũng không nghĩ tới Nhân Cổ Kiếm lại có phản ứng cực lớn như vậy.</w:t>
      </w:r>
    </w:p>
    <w:p>
      <w:r>
        <w:t>Chẳng lẽ</w:t>
      </w:r>
    </w:p>
    <w:p>
      <w:r>
        <w:t>Vẻ kinh ngạc của Triệu Vô Tà còn chưa biến mất, trong lòng hắn ta xuất hiện một ý niệm kỳ dị, đúng vào lúc này.</w:t>
      </w:r>
    </w:p>
    <w:p>
      <w:r>
        <w:t>Grào.</w:t>
      </w:r>
    </w:p>
    <w:p>
      <w:r>
        <w:t>Tiếng rồng ngâm thật lớn bỗng nhiên từ chỗ sâu trong đầm lầy truyền đến, vang vọng phía chân trời, làm cho tim người ta bỗng nhiên đập nhanh hơn. Uy thế vô cùng cường đại kia, sắc mặt Triệu Vô Tà lập tức kinh ngạc vô cùng.</w:t>
      </w:r>
    </w:p>
    <w:p>
      <w:r>
        <w:t>Đêm nay không chỉ có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