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thần suy nghĩ, không ngừng có ý niệm cuồn cuộn xuất hiện, nhưng mỗi ý niệm đều bị Triệu Vô Tà bóp chết. Nửa canh giờ trôi qua, Triệu Vô Tà cuối cùng bất đắc dĩ buông tha. Di hài của hung thú từ thời viễn cổ quá mức to lớn, lại thêm hai ngàn trượng bùn nhão nữa., Trừ phi Triệu Vô Tà tấn chức tới Nguyên Anh kỳ. Nếu không căn bản không có khả năng mang bộ hài cốt kia lên, không thể có được di hài, Triệu Vô Tà liền không có một chút lực lượng. Trong mắt Triệu Vô Tà lộ ra một tia tiếc hận, mẫu thân hung thú thời viễn cổ tỏ ra nghi ngờ, vượt xa Nguyên Anh chân nhân, thậm chí lực lượng của Hóa Thần đạo quân, chỉ cần mượn được một chút thôi cũng có thể làm cho thực lực Triệu Vô Tà tăng vọt lên một mảng lớn.</w:t>
      </w:r>
    </w:p>
    <w:p>
      <w:r>
        <w:t>Nên là như thế</w:t>
      </w:r>
    </w:p>
    <w:p>
      <w:r>
        <w:t>Không thể lấy bộ hài cốt cự thú kia. Triệu Vô Tà mặc dù cảm thấy đáng tiếc, nhưng cũng chỉ là trong nháy mắt mà thôi. Hắn ta đã nghĩ ra một phương pháp khác có thể mượn được khí tức uy áp của hung thú Viễn Cổ, hóa vào trong người, che giấu khí tức Triệu Vô Tà là con người, điều này cũng đủ cho hắn ta làm việc rồi.</w:t>
      </w:r>
    </w:p>
    <w:p>
      <w:r>
        <w:t>Yếm</w:t>
      </w:r>
    </w:p>
    <w:p>
      <w:r>
        <w:t>Nghĩ đến là làm, Triệu Vô Tà quát khẽ một tiếng.</w:t>
      </w:r>
    </w:p>
    <w:p>
      <w:r>
        <w:t>Ma Nguyên tiến vào trong ly phiên, đồng thời lòng bàn tay bỗng dưng có thêm một cây kim dài đen kịt. Lại là muỗi sát ma châm. Vẫn như trước là lông trâu. Trong một mảng ánh sáng xám rất khó thấy rõ, buông ngón tay cầm trường châm ra. Cây thoa muỗi sát ma châm kia lập tức trôi nổi, chậm rãi bay ra khỏi ly phiên.</w:t>
      </w:r>
    </w:p>
    <w:p>
      <w:r>
        <w:t>Trong khoảnh khắc ma châm bay ra khỏi ly phiên, tửu phiên vốn một mực phồng lên đã ngưng trệ, sau đó ánh sáng màu xám lưu chuyển. Hào quang nhè nhẹ từ trong ly phiên tràn ra, sau đó hình thành một đoàn ánh sáng, chậm rãi bao vây lấy mầm sát ma châm đang phiêu phù ở bên ngoài. Thần niệm Triệu Vô Tà lập tức theo đó tràn ra bên ngoài cơ thể, sau đó lấy ra ly phiên bám vào phía trên ma châm.</w:t>
      </w:r>
    </w:p>
    <w:p>
      <w:r>
        <w:t>Vút</w:t>
      </w:r>
    </w:p>
    <w:p>
      <w:r>
        <w:t>Ma châm bám vào thần niệm của Triệu Phương Tà chợt động, hóa thành một đạo quang mang yếu ớt bắn về phía bùn đất. Tốc độ vô cùng nhanh, thần niệm bám vào trên đó, lập loè hình thù thù thù, ngăn cách toàn bộ uế khí đang tới gần, khiến ma châm không chút trở ngại vọt xuống phía dưới.</w:t>
      </w:r>
    </w:p>
    <w:p>
      <w:r>
        <w:t>Thời gian so với lần trước giảm ước chừng một nửa, chén mang cũng còn chưa tiêu tán, thần niệm Triệu Vô Tà mang ma châm kia bắn xuống. thẳng tắp hướng hài cốt to lớn chìm nổi trong nước bùn mà đi tới, lần này Triệu Vô Tà thấy rõ bộ hài cốt kia rốt cuộc lớn bao nhiêu. Ở trong bùn đất chậm rãi chìm nổi, dõi mắt nhìn lại, nó lớn đến năm trăm trượng.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