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Hấp thu khí ô uế, lại ngăn cách lực lượng ăn mòn, đây chính là nguyên nhân bộ hài cốt này có thể giữ được lâu như vậy. Cỗ chấp niệm kia không tiêu tán, Triệu Vô Tà vĩnh viễn đừng nghĩ đến việc động vào bộ hài cốt này, bên trong bộ hài cốt có màu trắng bạc vô cùng lưu chuyển thứ gì đó óng ánh, không cần nói cũng biết là xương cốt của cự thú.</w:t>
      </w:r>
    </w:p>
    <w:p>
      <w:r>
        <w:t>Cốt tủy của cự thú thời viễn cổ, thần niệm Triệu Vô Tà đang dò xét bên trong hài cốt của nó còn tồn tại cốt, lại là một hồi cuồng hỉ. Bất quá ngay sau đó nhớ tới hài cốt kia khó giải quyết, đừng nói là cốt tủy trong đó, sử dụng Mẫn Sát Ma Châm cũng không có lấy xuống. Triệu Vô Tà trong lòng không khỏi nảy sinh ra cảm giác khó giải quyết.</w:t>
      </w:r>
    </w:p>
    <w:p>
      <w:r>
        <w:t xml:space="preserve">Hừ </w:t>
      </w:r>
    </w:p>
    <w:p>
      <w:r>
        <w:t>Cái lưới vô lực kia bay lên, lập tức bị Triệu Vô Tà bóp chết. Thần niệm cảm ứng chung quanh, ma châm lọt vào hốc mắt của cự thú kia, chung quanh tất cả đều đen kịt. Một điểm sáng cũng không có, đoàn hào quang bao lấy ma châm kia cũng không chói mắt, hơn nữa thỉnh thoảng lóe ra, tựa hồ rất nhanh sẽ tiêu tán, ở bên dưới, tiêu tán cũng chỉ là vấn đề thời gian mà thôi.</w:t>
      </w:r>
    </w:p>
    <w:p>
      <w:r>
        <w:t>Cược xem sao.</w:t>
      </w:r>
    </w:p>
    <w:p>
      <w:r>
        <w:t>Triệu Vô Tà thần niệm rời khỏi ma châm, mắt bị quang mang bao lấy. Thần niệm ly khai ma châm lập tức lan tràn trong mắt, con mắt cự thú này tuy rằng động, nhưng trong nháy mắt đã bao trùm thần niệm Triệu Vô Tà, đang lúc Triệu Vô Tà định tiếp tục đem thần niệm hướng tới di hài của cự thú lan tràn ở nơi khác.</w:t>
      </w:r>
    </w:p>
    <w:p>
      <w:r>
        <w:t>Một điểm khác thường xuất hiện bên trong thần niệm cảm ứng. Trên ngàn trượng, sắc mặt Triệu Vô Tà trong cốc phiên lập tức vui vẻ. Thần niệm bỗng nhiên rút vào trong quang mang như thủy triều, trong hốc mắt mặc dù do chấp niệm của cự thú bảo vệ, nhưng uế khí không thể tiến vào. Thế nhưng khó đảm bảo Chấp niệm của cự thú này có đem thần niệm Triệu Vô Tà coi là uế khí để bài xích ra ngoài hay không.</w:t>
      </w:r>
    </w:p>
    <w:p>
      <w:r>
        <w:t>Thần niệm lui về sau, lập tức chắp tay trên ma châm, sau đó khống chế ma châm vọt tới phía dưới động mắt.</w:t>
      </w:r>
    </w:p>
    <w:p>
      <w:r>
        <w:t>Vút</w:t>
      </w:r>
    </w:p>
    <w:p>
      <w:r>
        <w:t>Chỉ trong chốc lát đã đến, hôi sắc quang mang lóng lánh, khăn che màu đen lộ ra một vật. Vật này chính là thứ xuất hiện từ trong thần niệm của Triệu Vô Tà, lẳng lặng phiêu phù ở sâu trong hốc mắt của cự thú. Sắc đen như mực, mang theo từng điểm huyết văn. Đầu ngón tay lớn hơn nữa nếu không phải là huyết văn trên mặt, chắc chắn nó sẽ cho rằng đây là một tảng đá màu đen.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