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Hơi thở của Tửu Phiên thay đổi, tựa hồ càng thêm mãnh liệt, cán cờ bị Triệu Nhi Nhị Khấp năm đang không ngừng rung động, tựa hồ muốn thoát ly danh thưởng năm của hắn. Đây chỉ là ảo giác mà thôi. Khoé miệng Triệu Vô Tà vẫn cười như cũ, tâm tình của hắn tựa hồ không tệ, khẽ vuốt cán cờ một cái.</w:t>
      </w:r>
    </w:p>
    <w:p>
      <w:r>
        <w:t>Ánh mắt mang theo vẻ kỳ dị nhìn chăm chú Huyết Liên trên lá cờ, tâm niệm vừa động, mặt cờ cuốn ngược hóa thành một đạo hôi quang về tới ấn ký trên cổ tay Triệu Vô Tà.</w:t>
      </w:r>
    </w:p>
    <w:p>
      <w:r>
        <w:t>Xử lý xong thi thể cự ngạc, thu hồi ly phiên, Triệu Vô Tà cũng đem Nhân Tửu Kiếm nuốt vào trong đan điền. Sau đó liền quay người nhìn Độc Long đang nằm trong nước bùn.</w:t>
      </w:r>
    </w:p>
    <w:p>
      <w:r>
        <w:t>Grào.</w:t>
      </w:r>
    </w:p>
    <w:p>
      <w:r>
        <w:t>Vừa vặn lúc này, Độc Long đột nhiên đứng dậy, toàn thân huyết quang đại phóng. Hai mắt Độc Long biến thành huyết hồng, huyết quang bùng lên, những vảy rồng vốn bị phá nát kia bắt đầu mọc lại với tốc độ mắt thường có thể thấy được. Từng mảng từng mảnh vảy rồng từ trên thân Độc Long mọc lại, nhưng vảy rồng của những con trâu này lại có vẻ vô cùng yêu dị, vậy mà toàn bộ đều là màu huyết hồng.</w:t>
      </w:r>
    </w:p>
    <w:p>
      <w:r>
        <w:t>Không chỉ như vậy, màu máu kia tựa hồ có xu thế lan tràn, đầu tiên là hai mắt Độc Long. Sau đó ngay cả móng vuốt của nó cũng biến thành màu đỏ như máu.</w:t>
      </w:r>
    </w:p>
    <w:p>
      <w:r>
        <w:t>Tâm thần khẽ động, Triệu Vô Tà lập tức cảm ứng được dị thường trong cơ thể Độc Long, một luồng huyết khí mạnh mẽ từ trong bụng xông thẳng lên đỉnh cổng. Vậy mà là hướng tới Nê Hoàn cung của Độc Long, ngay lập tức xông vào Nê Hoàn cung, mục tiêu của luồng huyết khí kia lại là tâm thần niệm của Độc Long.</w:t>
      </w:r>
    </w:p>
    <w:p>
      <w:r>
        <w:t>Hiện tại trong Nê Hoàn cung của Độc Long nào còn có ý niệm tâm thần của nó, đã sớm bị Hồng Sa Huyết Trùng thay thế, cỗ huyết khí kia tựa hồ có ý chí của mình. Lúc xông vào Nê Hoàn cung, không cảm ứng được tâm thần Độc Long, huyết khí vậy mà đi về phía ẩn khiếu phong ấn hồn phách Độc Long.</w:t>
      </w:r>
    </w:p>
    <w:p>
      <w:r>
        <w:t xml:space="preserve">Hừ </w:t>
      </w:r>
    </w:p>
    <w:p>
      <w:r>
        <w:t>Triệu Vô Tà đột nhiên cười lạnh, thân hình khẽ động, lập tức xuất hiện ở trước người Độc Long. Bàn tay biến thành kiếm, hung hăng cắm xuống trán Độc Long, hai ngón tay giữa không trung tràn ra kiếm khí huyết hồng lành lạnh.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