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ma tính tỉnh lại, tuy bề ngoài vẫn là hắn nhưng mặt thiện lương trong tâm tính đã bị phong ấn hoàn toàn. Triệu Vô Tà chân chính, là Hoàng Bác chân chính., Chỉ cần tiếp tục như thế, nói không chừng cuối cùng hắn có thể đem tâm tính thiện lương kia hoàn toàn diệt sát, cuối cùng thành tựu Thiên Ma Đại Đạo. Cái gọi là ma đầu, không phải là ích kỷ tàn nhẫn, kiêm âm hiểm mà thôi. Triệu Vô Tà ma tính thức tỉnh, liền bắt đầu tính kế một đại bá chủ trong mười vạn ngọn núi lớn này, Thiên Lang Điện.</w:t>
      </w:r>
    </w:p>
    <w:p>
      <w:r>
        <w:t>Hừ chẳng qua là một hư ảnh phân thân, kiêu ngạo cái gì</w:t>
      </w:r>
    </w:p>
    <w:p>
      <w:r>
        <w:t>Nhìn chăm chú một lát, Triệu Vô Tà hừ lạnh nói. Nói xong cũng mặc kệ sức mạnh hình sói kia còn ngưng tụ, ma đan trong đan điền hắn rung lên thật mạnh, một cỗ ma nguyên tinh thuần dũng mãnh trào ra, sau đó xuyên thẳng qua cửa, ầm ầm tiến vào bên trong bóng ma màu đen vô cùng to lớn kia.</w:t>
      </w:r>
    </w:p>
    <w:p>
      <w:r>
        <w:t>Đồng dạng bắt đầu biến hóa, hư ảnh cao ngàn trượng trên đỉnh đầu Triệu Vô Tà cũng bắt đầu trở nên ngưng thực. Đầu tiên là toàn thân lân phiến đen kịt, lóe lên hắc mang, giống như một tia lạnh lùng đang lưu chuyển trong tâm thần. Thân thể to lớn vô cùng, tứ chi tráng kiện, lực lượng ẩn chứa bên trong chỉ sợ có thể dễ dàng đập nát một ngọn núi nhỏ.</w:t>
      </w:r>
    </w:p>
    <w:p>
      <w:r>
        <w:t>Đầu lâu cực lớn ở trên cao mấy ngàn trượng đều được bao phủ trong hắc khí, không thể nhìn rõ được rốt cuộc là diện mục ra sao. Nhưng hai sừng trên trán giống như hai lưỡi dao sắc bén to lớn, đâm thẳng lên bầu trời. Giống như muốn chọc thủng cả trời, làm cho người ta cực kỳ sợ hãi.</w:t>
      </w:r>
    </w:p>
    <w:p>
      <w:r>
        <w:t>Hai cái hư ảnh thật lớn đồng thời ngưng tụ lực lượng ở trong hư không, khí thế mạnh mẽ bộc phát ra, cuốn lên một cổ cuồng phong, quấy khắp bầu trời một mảnh hỗn độn, bốn con yêu thú Độc Long cùng ba đại hán Thiên Lang điện kia hoàn toàn không thể tới gần. Tuy Độc Long có thể có bản lãnh này tới gần, thậm chí miễn cưỡng tham dự trong đó, nhưng bị Triệu Vô Tà ra lệnh, nó chỉ có thể ở một bên quan chiến.</w:t>
      </w:r>
    </w:p>
    <w:p>
      <w:r>
        <w:t>Chém giết giữa khí tức uy áp, không liều thân thể, không nói tu vi. Lực lượng thuần túy va chạm, thật ra cũng là hung hiểm vô cùng, nếu xảy ra chút sai lầm nào, Triệu Vô Tà thật vất vả mới dung hợp khí tức của hung thú viễn cổ, cũng sẽ bị đánh tan hoàn toàn, dù sao chỉ là một giọt tinh huyết to bằng hạt gạo mà thôi, hơn nữa đã may mắn tồn tại ở trong năm tháng quang lưu, lực lượng bên trong đã phân tán hơn phân nửa.</w:t>
      </w:r>
    </w:p>
    <w:p>
      <w:r>
        <w:t>So với chân thân hung thú viễn cổ, không khác gì đom đóm cùng ánh trăng sáng.</w:t>
      </w:r>
    </w:p>
    <w:p>
      <w:r>
        <w:t>Bất quá Triệu Vô Tà lại không sợ chút nào, tuy đối thủ của hắn là một đầu yêu thú cấp cao, có huyết mạch cao giai. Tu luyện công pháp tuyệt thế, ngày đó trong sát khí của Thiên Lang điện đã tu hành gần ngàn năm, một chân đã bước vào hàng ngũ Nguyên Anh kỳ.</w:t>
      </w:r>
    </w:p>
    <w:p>
      <w:r>
        <w:t xml:space="preserve">Ha ha ha, Đi chết 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