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Lãnh chúa khách khí, cũng trách bổn tọa trước đó không nhắc nhở. Như vậy đi, bổn tọa làm chủ, miễn ngươi đi đầm đen trăm năm trăm năm cho ngươi. Thế nào, ngươi thấy hài lòng.</w:t>
      </w:r>
    </w:p>
    <w:p>
      <w:r>
        <w:t>Lời vừa nói xong, vị chấp pháp trưởng lão kia liền dùng ánh mắt lạnh lùng nhìn về phía Triệu Vô Tà đang bị bao phủ trong tầng khí đen, trong ánh mắt lóe ra quang mang. Khóe miệng còn mang theo một tia tươi cười kỳ dị, bất quá nụ cười kia nhìn thế nào cũng không giống là có ý tốt gì.</w:t>
      </w:r>
    </w:p>
    <w:p>
      <w:r>
        <w:t>Tuy nhiên thật đáng tiếc, tầng sương mù màu đen bao phủ toàn thân Triệu Vô Tà lại đang ngăn cản ánh mắt của tất cả mọi người. Mặc dù lúc đối mặt với yêu thú Nguyên Anh kia, Triệu Vô Tà cảm giác được khí đen trước mặt tựa hồ không có tác dụng, nhưng kỳ thật ánh mắt của yêu thú Nguyên Anh kia quá mức sắc bén. Tuy nhiên vẫn không thể nhìn thấu được tầng khí đen kia, bởi vì hắc khí kia chính là từ tinh huyết của hung thú Viễn Cổ.</w:t>
      </w:r>
    </w:p>
    <w:p>
      <w:r>
        <w:t>Cho dù vị điện chủ Thiên Lang điện kia là một yêu thú Nguyên Anh kỳ, bản thể cũng chính là Khiếu Nguyệt Thiên Lang trong truyền thuyết, huyết mạch đã vượt qua bản thể của vị chấp pháp trưởng lão kia, khát máu thiên lang.</w:t>
      </w:r>
    </w:p>
    <w:p>
      <w:r>
        <w:t>Bên dưới Thiên Lang điện, có vô số yêu thú, hoặc động thiên. Nhưng lớn nhất trong đó là yêu thú Lang tộc, nhất là tộc đàn lớn nhất Thiên Lang tộc, mặc dù chỉ là yêu thú cấp thấp. Nhưng ở trong Thiên Lang điện, tồn tại không biết bao nhiêu tộc Thiên Lang, mà khát máu Thiên Lang, Ngân Nhãn Thiên Lang, Khiếu Nguyệt Thiên Lang các loại, đều là dị chủng yêu thú có huyết mạch trội hơn trong Thiên Lang.</w:t>
      </w:r>
    </w:p>
    <w:p>
      <w:r>
        <w:t>Mười vạn ngọn núi lớn, Yêu Thần Thất Điện, ngoại trừ Thiên Lang Điện, hầu như đều là tình huống này, một tộc đàn yêu thú vô cùng to lớn chiếm cứ địa bàn khổng lồ, sau đó thủ lĩnh điện chủ chính là ở trong bộ tộc khổng lồ kia đản sinh ra dị chủng dị thú cường đại.</w:t>
      </w:r>
    </w:p>
    <w:p>
      <w:r>
        <w:t>Khiếu Nguyệt Thiên Lang vô cùng cường đại, mặc dù không bằng hung thú thời viễn cổ, nhưng chênh lệch cũng không xa. Về phần huyết mạch thì không sánh được với huyết mạch khát máu của rít Nguyệt Thiên Lang, uy năng thần thông của nó cũng cường đại như trước, nhất là thị lực.</w:t>
      </w:r>
    </w:p>
    <w:p>
      <w:r>
        <w:t>Đá xanh luôn luôn tin tưởng vào một đôi mắt sói của mình, Giang Nhị bất luận hắn ngưng tụ thị lực như thế nào, chính là không thể thấy rõ màu đen cùng nội hàm kia mò mẫm cái gì. Bất quá nó cũng không thể mở miệng hỏi, trong mười vạn ngọn núi lớn, một đầu yêu thú đặc biệt là lai lịch yêu thú dị chủng, đối với yêu thú kia mà nói là một thiên đại bí mật.</w:t>
      </w:r>
    </w:p>
    <w:p>
      <w:r>
        <w:t>Dù Thanh Thạch trưởng lão là chấp pháp trưởng lão của Thiên Lang điện, đã quen bá đạo nhưng cũng không thể mở miệng hỏi lai lịch của Triệu Vô Tà trong hắc khí.</w:t>
      </w:r>
    </w:p>
    <w:p>
      <w:r>
        <w:t>Vậy cảm ơn trưởng lão.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