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sinh linh xinh đẹp như thế lại có thần thông máu tanh quỷ dị. Phàm là yêu thú khác tiến vào Điệp Linh Cốc, đều chỉ có một kết quả, đó là bị hút khô toàn thân máu thịt. Sau đó hóa thành một bộ hài cốt, bị ném ra, chồng chất ở Bạch Cốt Sơn ngoài cốc.</w:t>
      </w:r>
    </w:p>
    <w:p>
      <w:r>
        <w:t>Quay đầu nhìn qua, Triệu Vô Tà nhếch mép cười lạnh liên tục, ba con yêu thú này chắc hẳn là cuối cùng muốn đến rồi a. Loạn thạch lâm kia chính là thế lực cường đại nhất ở bên ngoài gần mười vạn đại sơn, Thiên Lang điện chiếm cứ một phần rất lớn địa bàn của mười vạn đại sơn. Thống trị vô số động thiên, thế lực, hung địa. Những thủ lĩnh các thế lực này mỗi trăm năm đều phải hướng Thiên Lang điện dâng cung phụng, bất quá cũng chỉ có thế lực cường đại mới có tư cách dâng cung phụng.</w:t>
      </w:r>
    </w:p>
    <w:p>
      <w:r>
        <w:t>Thủ lĩnh thế lực này là Kết Đan Hậu Kỳ, đây chính là tư cách đấy. Mà bãi loạn thạch lâm kia chính là khu vực gần bên ngoài nhất, hơn nữa lại thuộc về thế giới loài người thống trị Thiên Lang điện, còn có thế lực thủ lĩnh Kết Đan hậu kỳ. Hôm nay nó cũng đã đến, vậy cũng không cần đợi nữa.</w:t>
      </w:r>
    </w:p>
    <w:p>
      <w:r>
        <w:t>Triệu Vô Tà ý niệm còn chưa kịp suy nghĩ thì một đạo thanh quang đột nhiên từ ngoài cửa phóng vào, hào quang lóe lên trong điện đã có thêm một người.</w:t>
      </w:r>
    </w:p>
    <w:p>
      <w:r>
        <w:t>Thanh Thạch, Chấp pháp trưởng lão Thiên Lang điện, toàn thân khí tức đều nội liễm. Chỉ còn lại đôi mắt lang kia, làm cho trong lòng người ta cảm thấy lạnh lẽo, cuối cùng dừng lại trên người Triệu Vô Tà.</w:t>
      </w:r>
    </w:p>
    <w:p>
      <w:r>
        <w:t>Các vị lãnh chúa, chắc hẳn các vị đều đã đoán được nguyên nhân Thiên Lang điện ta phát ra Thiên Lang lệnh lần này. Không sai, Thần Tiêu Đạo Tông của tông môn Tiên Đạo vậy mà cả gan mạo phạm Thiên Lang điện ta, thù này không báo, mười vạn Yêu tộc trên núi chúng ta còn mặt mũi gì nữa. Toàn bộ Tiên đạo đều bao che Thần Tiêu Đạo tông, vậy chúng ta chỉ có thể lựa chọn chiến đấu.</w:t>
      </w:r>
    </w:p>
    <w:p>
      <w:r>
        <w:t>Các lãnh chúa nghe lệnh, ba ngày sau, tề tụ Hắc Tuyết Phong cùng Tiên Đạo khai chiến, diệt địa bàn của các vị Thần Tiêu Đạo Tông muốn cướp đoạt của hắn. Tất cả thuộc về các vị, Thiên Lang Điện tuyệt đối không can thiệp.</w:t>
      </w:r>
    </w:p>
    <w:p>
      <w:r>
        <w:t>Thanh Thạch trưởng lão vừa nói xong, mấy chục người đang nhắm mắt đều mở to mắt, từng đạo ánh mắt cực kỳ ngoan lệ từ bên trong bắn ra.</w:t>
      </w:r>
    </w:p>
    <w:p>
      <w:r>
        <w:t>Đã xảy ra một sự kiện không thể kháng cự, phí ký túc xá không có trả, trống trải. Chương này ta ở trong mã số đó, ta tiếp tục cố gắng, có lẽ còn có thể viết ra một chương. Các vị thông cảm, thiếu nợ hai chương, nhất định là bù lại.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