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ầm </w:t>
      </w:r>
    </w:p>
    <w:p>
      <w:r>
        <w:t>Dòng lũ im ắng lại di chuyển, mấy chục vạn yêu thú toàn bộ hành động, mấy chục người kia bay trở lại tộc đàn của mình. Dẫn dắt mấy chục cỗ lũ lụt, yêu thú nhiều không đếm được chìm nổi ở trong đó, đi về phía bên ngoài mười vạn ngọn núi lớn. Vừa mới khẽ động, liền dẫn tới thiên biến, toàn bộ bầu trời đều đang chấn động.</w:t>
      </w:r>
    </w:p>
    <w:p>
      <w:r>
        <w:t>Hây</w:t>
      </w:r>
    </w:p>
    <w:p>
      <w:r>
        <w:t>Triệu Vô Tà ở trong đó, chịu ảnh hưởng của sát khí gần như vô cùng vô tận, khí huyết trong cơ thể sôi trào kịch liệt, trong đôi mắt biến thành màu đỏ máu, sát khí tỏa ra bốn phía.</w:t>
      </w:r>
    </w:p>
    <w:p>
      <w:r>
        <w:t>Grào.</w:t>
      </w:r>
    </w:p>
    <w:p>
      <w:r>
        <w:t>Trong hắc khí, mặt Triệu Vô Tà đột nhiên trở nên vặn vẹo dữ tợn, sát khí huyết hồng không kiềm chế được từ trên người hắn lan tràn ra. Không áp chế được sát khí trong cơ thể, Triệu Vô Tà bỗng nhiên điên cuồng hét lên, khí tức hung sát của hung thú thời viễn cổ hoàn toàn bộc phát ra.</w:t>
      </w:r>
    </w:p>
    <w:p>
      <w:r>
        <w:t xml:space="preserve">Cuồng bạo, âm lãnh, khát máu, </w:t>
      </w:r>
    </w:p>
    <w:p>
      <w:r>
        <w:t xml:space="preserve">Đi </w:t>
      </w:r>
    </w:p>
    <w:p>
      <w:r>
        <w:t>Theo Thiên Lang điện chủ điên cuồng hét lên một tiếng, Triệu Vô Tà liền hóa thành một đạo hắc quang màu máu bay về phía bầu trời phía xa. Hắn thi triển toàn bộ độn tốc, trong nháy mắt đó, bóng đen vặn vẹo dài ra đã vượt qua khoảng cách rất lớn.</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