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Uỳnh uỳnh uỳnh!</w:t>
      </w:r>
    </w:p>
    <w:p>
      <w:r>
        <w:t>Ba người đều là Kết Đan tông sư, mặc dù trong ba đám mây đen kia khát máu không ít, nhưng nhất thời nửa tiễn cũng không làm gì được: Người. Bất quá Triệu Vô Tà không thèm để ý chút nào, chỉ cần ba người kia không đến quấy rối là tốt rồi. Về phần cái khác, chỉ cần giết lão giả râu bạc trắng kia, ba người còn lại, đối mặt với hơn vạn con muỗi đen khát máu, cũng chỉ có một kết cục. Đó chính là bị hút khô, trở thành một tấm da người.</w:t>
      </w:r>
    </w:p>
    <w:p>
      <w:r>
        <w:t>Được rồi, hiện tại, bắt đầu giết ta đi, ngươi cũng có thể có một đường sinh cơ trong Ẩn Môn. Bởi chỉ trong một khắc nữa, đại quân yêu thú do mười vạn điện chủ Thiên Lang điện tự mình dẫn đầu sẽ tới. Đến lúc đó, ha ha.</w:t>
      </w:r>
    </w:p>
    <w:p>
      <w:r>
        <w:t>Thanh âm lạnh lùng của Triệu Vô Tà vang lên bên tai lão giả râu bạc trắng. Lời này nói ra lại khiến cho mặt mũi lão giả râu bạc trắng run rẩy, bởi vì có một cái tên trong đó.</w:t>
      </w:r>
    </w:p>
    <w:p>
      <w:r>
        <w:t>Điện chủ Thiên Lang điện.</w:t>
      </w:r>
    </w:p>
    <w:p>
      <w:r>
        <w:t>Trên mặt lão giả râu bạc trắng hiện lên vẻ kinh hãi, phía trên Thiên Vân đại lục này, phàm là tu sĩ chân, không có một ai không biết đến điện chủ Thiên Lang điện, bởi vì cái tên kia giống với sáu cái tên khác, đại biểu cho một thế lực cường đại. Mười vạn đại sơn, đại bản doanh Yêu tộc.</w:t>
      </w:r>
    </w:p>
    <w:p>
      <w:r>
        <w:t>Một khắc sau, điện chủ Thiên Lang điện tự mình dẫn đầu đại quân yêu thú.</w:t>
      </w:r>
    </w:p>
    <w:p>
      <w:r>
        <w:t>Lão giả râu bạc trắng vô thức muốn xuống cửa, sau đó dẫn theo các đệ tử trưởng lão bỏ chạy. Lão không hề nghi ngờ Triệu Vô Tà sẽ lừa gạt lão. Tuy Ẩn Môn cũng không ngăn cách với thế sự nhưng cũng hoàn toàn không biết gì cả. Chuyện Thần Tiêu Đạo Tông phục sát hộ pháp Thiên Lang Điện đã sớm truyền khắp tu chân giới ở Thiên Vân Đại Lục, hai người bọn hắn đều ở tu chân giới, nếu như Ẩn Môn đã ở trong tu chân giới</w:t>
      </w:r>
    </w:p>
    <w:p>
      <w:r>
        <w:t>Cuối cùng hai tay nhau lần lượt nghiền nát tám trăm lần.</w:t>
      </w:r>
    </w:p>
    <w:p>
      <w:r>
        <w:t>Đương nhiên cũng biết.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