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89010" w14:textId="2D343E97" w:rsidR="0010799B" w:rsidRDefault="00F52301">
      <w:r>
        <w:t xml:space="preserve">LDA is like PCA, but focus on </w:t>
      </w:r>
      <w:r w:rsidRPr="00E4553B">
        <w:rPr>
          <w:highlight w:val="yellow"/>
        </w:rPr>
        <w:t>maximizing the separability among known categories</w:t>
      </w:r>
    </w:p>
    <w:p w14:paraId="4851ECC3" w14:textId="77777777" w:rsidR="00FF4800" w:rsidRDefault="00FF4800"/>
    <w:p w14:paraId="2AB39804" w14:textId="64B9A9DC" w:rsidR="00846E2E" w:rsidRDefault="00FF4800">
      <w:r w:rsidRPr="00FF4800">
        <w:rPr>
          <w:noProof/>
        </w:rPr>
        <w:drawing>
          <wp:inline distT="0" distB="0" distL="0" distR="0" wp14:anchorId="08C40337" wp14:editId="62BC168A">
            <wp:extent cx="4029104" cy="2324117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9104" cy="232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552F" w14:textId="09F4E0BD" w:rsidR="00FF4800" w:rsidRDefault="00FF4800">
      <w:r w:rsidRPr="00FF4800">
        <w:rPr>
          <w:noProof/>
        </w:rPr>
        <w:drawing>
          <wp:inline distT="0" distB="0" distL="0" distR="0" wp14:anchorId="3E7B5D3B" wp14:editId="1DB46931">
            <wp:extent cx="4038630" cy="22669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8630" cy="226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7BB8" w14:textId="5A544E4D" w:rsidR="00FF4800" w:rsidRDefault="00FF4800">
      <w:r>
        <w:t>LDA creates new axis and project data on that new axis</w:t>
      </w:r>
      <w:r w:rsidR="00D21D28">
        <w:t xml:space="preserve"> =&gt; HOW?</w:t>
      </w:r>
    </w:p>
    <w:p w14:paraId="6F4CD1F0" w14:textId="456B4A9C" w:rsidR="0043103E" w:rsidRDefault="0043103E">
      <w:r w:rsidRPr="0043103E">
        <w:rPr>
          <w:noProof/>
        </w:rPr>
        <w:drawing>
          <wp:inline distT="0" distB="0" distL="0" distR="0" wp14:anchorId="4BA38747" wp14:editId="5B8982C9">
            <wp:extent cx="4086255" cy="277179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6255" cy="27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2A99" w14:textId="6BC9527D" w:rsidR="0043103E" w:rsidRDefault="0043103E" w:rsidP="0043103E">
      <w:pPr>
        <w:pStyle w:val="ListParagraph"/>
        <w:numPr>
          <w:ilvl w:val="0"/>
          <w:numId w:val="1"/>
        </w:numPr>
      </w:pPr>
      <w:r>
        <w:t>Maximize the distance</w:t>
      </w:r>
    </w:p>
    <w:p w14:paraId="52F0C567" w14:textId="281F7E4A" w:rsidR="00855CE0" w:rsidRDefault="0043103E" w:rsidP="00855CE0">
      <w:pPr>
        <w:pStyle w:val="ListParagraph"/>
        <w:numPr>
          <w:ilvl w:val="0"/>
          <w:numId w:val="1"/>
        </w:numPr>
      </w:pPr>
      <w:r>
        <w:t>Minimize the variation</w:t>
      </w:r>
      <w:r w:rsidR="00E3689F">
        <w:t xml:space="preserve"> (scatter)</w:t>
      </w:r>
    </w:p>
    <w:p w14:paraId="22460DA6" w14:textId="77777777" w:rsidR="00855CE0" w:rsidRDefault="00855CE0" w:rsidP="00855CE0">
      <w:pPr>
        <w:pStyle w:val="ListParagraph"/>
      </w:pPr>
    </w:p>
    <w:p w14:paraId="35905670" w14:textId="74866CD9" w:rsidR="00E3689F" w:rsidRDefault="00E3689F" w:rsidP="00E3689F">
      <w:pPr>
        <w:pStyle w:val="ListParagraph"/>
      </w:pPr>
      <w:r w:rsidRPr="00E4553B">
        <w:rPr>
          <w:highlight w:val="yellow"/>
        </w:rPr>
        <w:lastRenderedPageBreak/>
        <w:t>WHY distance and scatter are important</w:t>
      </w:r>
    </w:p>
    <w:p w14:paraId="640AAEFA" w14:textId="0700D101" w:rsidR="00855CE0" w:rsidRDefault="00855CE0" w:rsidP="00E3689F">
      <w:pPr>
        <w:pStyle w:val="ListParagraph"/>
      </w:pPr>
      <w:r w:rsidRPr="00855CE0">
        <w:rPr>
          <w:noProof/>
        </w:rPr>
        <w:drawing>
          <wp:inline distT="0" distB="0" distL="0" distR="0" wp14:anchorId="4579C7A7" wp14:editId="6BED3B17">
            <wp:extent cx="4591084" cy="31242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084" cy="312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B95A" w14:textId="478D4C86" w:rsidR="00855CE0" w:rsidRDefault="00855CE0" w:rsidP="00E3689F">
      <w:pPr>
        <w:pStyle w:val="ListParagraph"/>
      </w:pPr>
      <w:r w:rsidRPr="008F6776">
        <w:rPr>
          <w:highlight w:val="yellow"/>
        </w:rPr>
        <w:t>With cases that have more than 2 dimensions</w:t>
      </w:r>
      <w:r w:rsidR="00232D7B">
        <w:t xml:space="preserve"> =&gt; similar</w:t>
      </w:r>
    </w:p>
    <w:p w14:paraId="12BD893F" w14:textId="1AC81288" w:rsidR="008525D0" w:rsidRDefault="008525D0" w:rsidP="00E3689F">
      <w:pPr>
        <w:pStyle w:val="ListParagraph"/>
      </w:pPr>
      <w:r w:rsidRPr="008525D0">
        <w:rPr>
          <w:noProof/>
        </w:rPr>
        <w:drawing>
          <wp:inline distT="0" distB="0" distL="0" distR="0" wp14:anchorId="3F38F719" wp14:editId="076C41A4">
            <wp:extent cx="3895753" cy="29718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5753" cy="297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0B64" w14:textId="4BCF6AC1" w:rsidR="004D3E67" w:rsidRDefault="004D3E67" w:rsidP="004D3E67">
      <w:pPr>
        <w:pStyle w:val="ListParagraph"/>
      </w:pPr>
      <w:r w:rsidRPr="004D3E67">
        <w:rPr>
          <w:noProof/>
        </w:rPr>
        <w:lastRenderedPageBreak/>
        <w:drawing>
          <wp:inline distT="0" distB="0" distL="0" distR="0" wp14:anchorId="0E7AAF1C" wp14:editId="139C7C3F">
            <wp:extent cx="4333907" cy="274322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3907" cy="27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53A3" w14:textId="6B789923" w:rsidR="00E2279A" w:rsidRDefault="00E2279A" w:rsidP="004D3E67">
      <w:pPr>
        <w:pStyle w:val="ListParagraph"/>
      </w:pPr>
    </w:p>
    <w:p w14:paraId="57066C39" w14:textId="37323D58" w:rsidR="00E2279A" w:rsidRDefault="00E2279A" w:rsidP="00E2279A">
      <w:pPr>
        <w:pStyle w:val="ListParagraph"/>
      </w:pPr>
      <w:r w:rsidRPr="00E2279A">
        <w:rPr>
          <w:noProof/>
        </w:rPr>
        <w:drawing>
          <wp:inline distT="0" distB="0" distL="0" distR="0" wp14:anchorId="697F6BC0" wp14:editId="58558BB3">
            <wp:extent cx="5924593" cy="1743088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4593" cy="174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3BA7" w14:textId="00D312E8" w:rsidR="00502C3F" w:rsidRDefault="00502C3F" w:rsidP="00E2279A">
      <w:pPr>
        <w:pStyle w:val="ListParagraph"/>
      </w:pPr>
      <w:r w:rsidRPr="00502C3F">
        <w:rPr>
          <w:noProof/>
        </w:rPr>
        <w:drawing>
          <wp:inline distT="0" distB="0" distL="0" distR="0" wp14:anchorId="1D3C829B" wp14:editId="356B357F">
            <wp:extent cx="5848393" cy="313374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8393" cy="313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FE29" w14:textId="6E8B475B" w:rsidR="00B7588E" w:rsidRDefault="00B7588E" w:rsidP="00E2279A">
      <w:pPr>
        <w:pStyle w:val="ListParagraph"/>
      </w:pPr>
    </w:p>
    <w:p w14:paraId="703D58E7" w14:textId="062F2D17" w:rsidR="00B7588E" w:rsidRPr="00E2279A" w:rsidRDefault="00B7588E" w:rsidP="00E2279A">
      <w:pPr>
        <w:pStyle w:val="ListParagraph"/>
      </w:pPr>
      <w:r>
        <w:t>SKIP QDA</w:t>
      </w:r>
    </w:p>
    <w:sectPr w:rsidR="00B7588E" w:rsidRPr="00E2279A" w:rsidSect="00DE1196">
      <w:pgSz w:w="12240" w:h="15840"/>
      <w:pgMar w:top="720" w:right="864" w:bottom="720" w:left="86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94DD5"/>
    <w:multiLevelType w:val="hybridMultilevel"/>
    <w:tmpl w:val="DF8242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4E17CA"/>
    <w:multiLevelType w:val="hybridMultilevel"/>
    <w:tmpl w:val="230CC87A"/>
    <w:lvl w:ilvl="0" w:tplc="09C08E6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13059278">
    <w:abstractNumId w:val="0"/>
  </w:num>
  <w:num w:numId="2" w16cid:durableId="20641317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2C1F"/>
    <w:rsid w:val="0010799B"/>
    <w:rsid w:val="00232D7B"/>
    <w:rsid w:val="0036436B"/>
    <w:rsid w:val="0043103E"/>
    <w:rsid w:val="004D3E67"/>
    <w:rsid w:val="00502C3F"/>
    <w:rsid w:val="00846E2E"/>
    <w:rsid w:val="008525D0"/>
    <w:rsid w:val="00855CE0"/>
    <w:rsid w:val="008B6E14"/>
    <w:rsid w:val="008F6776"/>
    <w:rsid w:val="00B7588E"/>
    <w:rsid w:val="00BF54EC"/>
    <w:rsid w:val="00CB2C1F"/>
    <w:rsid w:val="00D21D28"/>
    <w:rsid w:val="00DE1196"/>
    <w:rsid w:val="00E117E7"/>
    <w:rsid w:val="00E2279A"/>
    <w:rsid w:val="00E3689F"/>
    <w:rsid w:val="00E4553B"/>
    <w:rsid w:val="00F52301"/>
    <w:rsid w:val="00FF4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43E8B"/>
  <w15:docId w15:val="{09CB8858-DD11-4FAB-B262-7D3CD3A0E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103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2279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3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2023-03-15T02:11:00Z</dcterms:created>
  <dcterms:modified xsi:type="dcterms:W3CDTF">2023-03-19T01:48:00Z</dcterms:modified>
</cp:coreProperties>
</file>