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Bài có 2 cách </w:t>
      </w:r>
      <w:r>
        <w:rPr>
          <w:rFonts w:hint="default"/>
          <w:b/>
          <w:bCs/>
          <w:lang w:val="en-US"/>
        </w:rPr>
        <w:t>run</w:t>
      </w:r>
      <w:r>
        <w:rPr>
          <w:rFonts w:hint="default"/>
          <w:b/>
          <w:bCs/>
        </w:rPr>
        <w:t>: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Cách 1: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B1: chạy file database.sql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B2: chạy file CaChepFinal2.sln để mở web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Cách 2: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B1:  kt xem có tồn tại DB: [CaChepFinal3-HQT] trong SQL không, nếu có thì xóa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B2:  mở file CaChepFinal2.sln </w:t>
      </w:r>
      <w:r>
        <w:drawing>
          <wp:inline distT="0" distB="0" distL="114300" distR="114300">
            <wp:extent cx="526669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onsolas" w:hAnsi="Consolas" w:eastAsia="Consolas"/>
          <w:color w:val="000000"/>
          <w:sz w:val="19"/>
          <w:lang w:val="en-US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 xml:space="preserve">B2.1: </w:t>
      </w:r>
      <w:r>
        <w:rPr>
          <w:rFonts w:hint="default"/>
          <w:lang w:val="en-US"/>
        </w:rPr>
        <w:t xml:space="preserve">mở </w:t>
      </w:r>
      <w:r>
        <w:rPr>
          <w:rFonts w:hint="default" w:ascii="Consolas" w:hAnsi="Consolas" w:eastAsia="Consolas"/>
          <w:color w:val="000000"/>
          <w:sz w:val="19"/>
        </w:rPr>
        <w:t>Package Manager Console</w:t>
      </w: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và gõ Update-database. </w:t>
      </w:r>
      <w:r>
        <w:rPr>
          <w:rFonts w:hint="default" w:ascii="Consolas" w:hAnsi="Consolas" w:eastAsia="Consolas"/>
          <w:color w:val="000000"/>
          <w:sz w:val="19"/>
        </w:rPr>
        <w:t xml:space="preserve">Package Manager </w:t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  <w:t/>
      </w:r>
      <w:r>
        <w:rPr>
          <w:rFonts w:hint="default" w:ascii="Consolas" w:hAnsi="Consolas" w:eastAsia="Consolas"/>
          <w:color w:val="000000"/>
          <w:sz w:val="19"/>
          <w:lang w:val="en-US"/>
        </w:rPr>
        <w:tab/>
      </w:r>
      <w:r>
        <w:rPr>
          <w:rFonts w:hint="default" w:ascii="Consolas" w:hAnsi="Consolas" w:eastAsia="Consolas"/>
          <w:color w:val="000000"/>
          <w:sz w:val="19"/>
        </w:rPr>
        <w:t>Console</w:t>
      </w: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 sẽ tạo DB bằng code first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 w:ascii="Consolas" w:hAnsi="Consolas" w:eastAsia="Consolas"/>
          <w:color w:val="000000"/>
          <w:sz w:val="19"/>
          <w:lang w:val="en-US"/>
        </w:rPr>
        <w:t xml:space="preserve">B3: mở SQL SSMS xem </w:t>
      </w:r>
      <w:r>
        <w:rPr>
          <w:rFonts w:hint="default"/>
        </w:rPr>
        <w:t xml:space="preserve"> [CaChepFinal3-HQT]</w:t>
      </w:r>
      <w:r>
        <w:rPr>
          <w:rFonts w:hint="default"/>
          <w:lang w:val="en-US"/>
        </w:rPr>
        <w:t xml:space="preserve"> có chưa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</w:rPr>
        <w:t>B</w:t>
      </w:r>
      <w:r>
        <w:rPr>
          <w:rFonts w:hint="default"/>
          <w:lang w:val="en-US"/>
        </w:rPr>
        <w:t>4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 xml:space="preserve"> Nếu có thì chạy file SPFinal.sql để import các hàm sp, fn, trigger, ….</w:t>
      </w:r>
    </w:p>
    <w:p>
      <w:pPr>
        <w:ind w:firstLine="420" w:firstLineChars="0"/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Sau khi Chạy đc bài: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 xml:space="preserve">Account đăng nhập vào web: 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username:  phuocnglt@gmail.com</w:t>
      </w:r>
    </w:p>
    <w:p>
      <w:pPr>
        <w:rPr>
          <w:b/>
          <w:bCs/>
        </w:rPr>
      </w:pPr>
      <w:r>
        <w:rPr>
          <w:rFonts w:hint="default"/>
          <w:b/>
          <w:bCs/>
        </w:rPr>
        <w:t>password:  Abc123//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205C87"/>
    <w:rsid w:val="2E064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2019-12-13T06:52:00Z</dcterms:created>
  <dc:creator>16146172</dc:creator>
  <cp:lastModifiedBy>16146172</cp:lastModifiedBy>
  <dcterms:modified xsi:type="dcterms:W3CDTF">2019-12-13T06:56:35Z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