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22BC" w14:textId="77777777" w:rsidR="0034782A" w:rsidRDefault="00000000">
      <w:pPr>
        <w:spacing w:after="80"/>
        <w:jc w:val="center"/>
      </w:pPr>
      <w:r>
        <w:rPr>
          <w:b/>
          <w:bCs/>
          <w:sz w:val="32"/>
          <w:szCs w:val="32"/>
        </w:rPr>
        <w:t>Đánh giá độ hữu dụng của ảnh chụp cây dừa theo hướng tác vụ: mô hình phân loại đa nhãn nhẹ chạy trên thiết bị biên</w:t>
      </w:r>
    </w:p>
    <w:p w14:paraId="44096455" w14:textId="77777777" w:rsidR="0034782A" w:rsidRDefault="00000000">
      <w:pPr>
        <w:spacing w:after="120"/>
        <w:jc w:val="center"/>
      </w:pPr>
      <w:r>
        <w:rPr>
          <w:i/>
          <w:iCs/>
        </w:rPr>
        <w:t>Task-Oriented Image Usability Assessment for Coconut Imagery: A Lightweight Multi-Label Model for On-Device Deployment</w:t>
      </w:r>
    </w:p>
    <w:p w14:paraId="375AE925" w14:textId="77777777" w:rsidR="0034782A" w:rsidRDefault="00000000">
      <w:pPr>
        <w:spacing w:after="40"/>
        <w:jc w:val="center"/>
      </w:pPr>
      <w:r>
        <w:rPr>
          <w:b/>
          <w:bCs/>
          <w:color w:val="1F3864"/>
          <w:sz w:val="22"/>
          <w:szCs w:val="22"/>
        </w:rPr>
        <w:t>BÁO CÁO TIẾN ĐỘ ĐỀ TÀI — cập nhật 10/07/2026</w:t>
      </w:r>
    </w:p>
    <w:p w14:paraId="35AF093B" w14:textId="77777777" w:rsidR="0034782A" w:rsidRDefault="00000000">
      <w:pPr>
        <w:spacing w:after="120"/>
        <w:jc w:val="center"/>
      </w:pPr>
      <w:r>
        <w:rPr>
          <w:i/>
          <w:iCs/>
          <w:color w:val="833C00"/>
          <w:sz w:val="20"/>
          <w:szCs w:val="20"/>
        </w:rPr>
        <w:t>Bản draft đầy đủ về mặt thiết kế — chưa được thực nghiệm kiểm chứng</w:t>
      </w:r>
    </w:p>
    <w:p w14:paraId="1701FFA4" w14:textId="77777777" w:rsidR="0034782A" w:rsidRDefault="00000000">
      <w:pPr>
        <w:spacing w:after="200"/>
        <w:jc w:val="center"/>
      </w:pPr>
      <w:r>
        <w:rPr>
          <w:i/>
          <w:iCs/>
          <w:sz w:val="20"/>
          <w:szCs w:val="20"/>
        </w:rPr>
        <w:t>Từ khóa: IQA, phân loại đa nhãn, nông nghiệp thông minh, thiết bị biên, cây dừa</w:t>
      </w:r>
    </w:p>
    <w:p w14:paraId="42B8FCF0" w14:textId="77777777" w:rsidR="0034782A" w:rsidRDefault="00000000">
      <w:pPr>
        <w:spacing w:after="60"/>
      </w:pPr>
      <w:r>
        <w:rPr>
          <w:b/>
          <w:bCs/>
        </w:rPr>
        <w:t>Tổng quan tiến độ</w:t>
      </w:r>
    </w:p>
    <w:p w14:paraId="4DCC4C2B" w14:textId="77777777" w:rsidR="0034782A" w:rsidRDefault="00000000">
      <w:pPr>
        <w:spacing w:after="120" w:line="276" w:lineRule="auto"/>
        <w:jc w:val="both"/>
      </w:pPr>
      <w:r>
        <w:t xml:space="preserve">Báo cáo này trình bày tình hình đề tài tại thời điểm cập nhật. Đây là một bản draft </w:t>
      </w:r>
      <w:r>
        <w:rPr>
          <w:b/>
          <w:bCs/>
        </w:rPr>
        <w:t>đầy đủ về mặt thiết kế nhưng chưa được thực nghiệm kiểm chứng</w:t>
      </w:r>
      <w:r>
        <w:t>. Cần phân biệt hai mức trạng thái:</w:t>
      </w:r>
    </w:p>
    <w:p w14:paraId="3192E450" w14:textId="77777777" w:rsidR="0034782A" w:rsidRDefault="00000000">
      <w:pPr>
        <w:pStyle w:val="ListParagraph"/>
        <w:numPr>
          <w:ilvl w:val="0"/>
          <w:numId w:val="2"/>
        </w:numPr>
        <w:spacing w:after="60" w:line="276" w:lineRule="auto"/>
        <w:jc w:val="both"/>
      </w:pPr>
      <w:r>
        <w:rPr>
          <w:b/>
          <w:bCs/>
        </w:rPr>
        <w:t>ỔN ĐỊNH</w:t>
      </w:r>
      <w:r>
        <w:t xml:space="preserve"> — khung/thiết kế tổng thể (IQA theo tác vụ, phân loại đa nhãn, sinh nhãn task-driven neo vào gold seed, các nguy cơ đối với tính hiệu lực): đã định hình, ít khả năng thay đổi.</w:t>
      </w:r>
    </w:p>
    <w:p w14:paraId="6B4DB0F8" w14:textId="77777777" w:rsidR="0034782A" w:rsidRDefault="00000000">
      <w:pPr>
        <w:pStyle w:val="ListParagraph"/>
        <w:numPr>
          <w:ilvl w:val="0"/>
          <w:numId w:val="2"/>
        </w:numPr>
        <w:spacing w:after="60" w:line="276" w:lineRule="auto"/>
        <w:jc w:val="both"/>
      </w:pPr>
      <w:r>
        <w:rPr>
          <w:b/>
          <w:bCs/>
        </w:rPr>
        <w:t>DỰ KIẾN (provisional) – chờ kiểm chứng</w:t>
      </w:r>
      <w:r>
        <w:t xml:space="preserve"> — mọi khẳng định ở cấp thực thi (correctness khả thi cho từng tác vụ, ngưỡng τ_k, tính khả thi của gold seed và label-model fusion, tập labeling function thực sự dùng): sẽ được chốt (finalize) sau khi phần Kết quả xác nhận.</w:t>
      </w:r>
    </w:p>
    <w:p w14:paraId="1E8B071E" w14:textId="77777777" w:rsidR="0034782A" w:rsidRDefault="00000000">
      <w:pPr>
        <w:spacing w:after="120" w:line="276" w:lineRule="auto"/>
        <w:jc w:val="both"/>
      </w:pPr>
      <w:r>
        <w:t>Viết Methodology và Experimental Setup trước khi chạy thí nghiệm là đúng quy trình (mô tả phương pháp dự kiến), nhưng “viết xong draft” không đồng nghĩa “đã chốt”: các vòng pilot trong quá trình thực hiện đã buộc điều chỉnh phương pháp nhiều lần, nên nhiều chi tiết chỉ được cố định bởi cái thực sự chạy được. Chỉ số định lượng chưa có được đánh dấu [số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34782A" w14:paraId="796E4C7B"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69CC876" w14:textId="77777777" w:rsidR="0034782A" w:rsidRDefault="00000000">
            <w:pPr>
              <w:spacing w:after="20"/>
            </w:pPr>
            <w:r>
              <w:rPr>
                <w:b/>
                <w:bCs/>
                <w:sz w:val="20"/>
                <w:szCs w:val="20"/>
              </w:rPr>
              <w:t>Phần</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7C34A68" w14:textId="77777777" w:rsidR="0034782A" w:rsidRDefault="00000000">
            <w:pPr>
              <w:spacing w:after="20"/>
            </w:pPr>
            <w:r>
              <w:rPr>
                <w:b/>
                <w:bCs/>
                <w:sz w:val="20"/>
                <w:szCs w:val="20"/>
              </w:rPr>
              <w:t>Trạng thái</w:t>
            </w:r>
          </w:p>
        </w:tc>
        <w:tc>
          <w:tcPr>
            <w:tcW w:w="43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A0A5510" w14:textId="77777777" w:rsidR="0034782A" w:rsidRDefault="00000000">
            <w:pPr>
              <w:spacing w:after="20"/>
            </w:pPr>
            <w:r>
              <w:rPr>
                <w:b/>
                <w:bCs/>
                <w:sz w:val="20"/>
                <w:szCs w:val="20"/>
              </w:rPr>
              <w:t>Nội dung</w:t>
            </w:r>
          </w:p>
        </w:tc>
      </w:tr>
      <w:tr w:rsidR="0034782A" w14:paraId="3692B8C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90CB0" w14:textId="77777777" w:rsidR="0034782A" w:rsidRDefault="00000000">
            <w:pPr>
              <w:spacing w:after="20"/>
            </w:pPr>
            <w:r>
              <w:rPr>
                <w:sz w:val="20"/>
                <w:szCs w:val="20"/>
              </w:rPr>
              <w:t>Tóm tắt (Abstract)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8751C" w14:textId="77777777" w:rsidR="0034782A" w:rsidRDefault="00000000">
            <w:pPr>
              <w:spacing w:after="20"/>
            </w:pPr>
            <w:r>
              <w:rPr>
                <w:sz w:val="20"/>
                <w:szCs w:val="20"/>
              </w:rPr>
              <w:t>Dự kiến</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17D5B" w14:textId="77777777" w:rsidR="0034782A" w:rsidRDefault="00000000">
            <w:pPr>
              <w:spacing w:after="20"/>
            </w:pPr>
            <w:r>
              <w:rPr>
                <w:sz w:val="20"/>
                <w:szCs w:val="20"/>
              </w:rPr>
              <w:t>Phần định tính ổn định; chỉ số định lượng chờ thực nghiệm</w:t>
            </w:r>
          </w:p>
        </w:tc>
      </w:tr>
      <w:tr w:rsidR="0034782A" w14:paraId="7247155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C80815" w14:textId="77777777" w:rsidR="0034782A" w:rsidRDefault="00000000">
            <w:pPr>
              <w:spacing w:after="20"/>
            </w:pPr>
            <w:r>
              <w:rPr>
                <w:sz w:val="20"/>
                <w:szCs w:val="20"/>
              </w:rPr>
              <w:t>1. Giới thiệu</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EADA48" w14:textId="77777777" w:rsidR="0034782A" w:rsidRDefault="00000000">
            <w:pPr>
              <w:spacing w:after="20"/>
            </w:pPr>
            <w:r>
              <w:rPr>
                <w:sz w:val="20"/>
                <w:szCs w:val="20"/>
              </w:rPr>
              <w:t>Ổn định</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4CF07" w14:textId="77777777" w:rsidR="0034782A" w:rsidRDefault="00000000">
            <w:pPr>
              <w:spacing w:after="20"/>
            </w:pPr>
            <w:r>
              <w:rPr>
                <w:sz w:val="20"/>
                <w:szCs w:val="20"/>
              </w:rPr>
              <w:t>Động cơ và định vị đóng góp theo khung khoảng trống kép</w:t>
            </w:r>
          </w:p>
        </w:tc>
      </w:tr>
      <w:tr w:rsidR="0034782A" w14:paraId="2EE907C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A5D42" w14:textId="77777777" w:rsidR="0034782A" w:rsidRDefault="00000000">
            <w:pPr>
              <w:spacing w:after="20"/>
            </w:pPr>
            <w:r>
              <w:rPr>
                <w:sz w:val="20"/>
                <w:szCs w:val="20"/>
              </w:rPr>
              <w:t>2. Tổng quan nghiên cứu</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87EBA" w14:textId="77777777" w:rsidR="0034782A" w:rsidRDefault="00000000">
            <w:pPr>
              <w:spacing w:after="20"/>
            </w:pPr>
            <w:r>
              <w:rPr>
                <w:sz w:val="20"/>
                <w:szCs w:val="20"/>
              </w:rPr>
              <w:t>Ổn định</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25F90" w14:textId="77777777" w:rsidR="0034782A" w:rsidRDefault="00000000">
            <w:pPr>
              <w:spacing w:after="20"/>
            </w:pPr>
            <w:r>
              <w:rPr>
                <w:sz w:val="20"/>
                <w:szCs w:val="20"/>
              </w:rPr>
              <w:t>12 công trình, phân tích khoảng trống, ma trận đối sánh (Phụ lục A)</w:t>
            </w:r>
          </w:p>
        </w:tc>
      </w:tr>
      <w:tr w:rsidR="0034782A" w14:paraId="5AF2424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DC4FDC" w14:textId="77777777" w:rsidR="0034782A" w:rsidRDefault="00000000">
            <w:pPr>
              <w:spacing w:after="20"/>
            </w:pPr>
            <w:r>
              <w:rPr>
                <w:sz w:val="20"/>
                <w:szCs w:val="20"/>
              </w:rPr>
              <w:t>3. Phương pháp</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F07A58" w14:textId="77777777" w:rsidR="0034782A" w:rsidRDefault="00000000">
            <w:pPr>
              <w:spacing w:after="20"/>
            </w:pPr>
            <w:r>
              <w:rPr>
                <w:sz w:val="20"/>
                <w:szCs w:val="20"/>
              </w:rPr>
              <w:t>Khung ổn định · thực thi dự kiến</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2707D" w14:textId="77777777" w:rsidR="0034782A" w:rsidRDefault="00000000">
            <w:pPr>
              <w:spacing w:after="20"/>
            </w:pPr>
            <w:r>
              <w:rPr>
                <w:sz w:val="20"/>
                <w:szCs w:val="20"/>
              </w:rPr>
              <w:t>Thiết kế đầy đủ; khẳng định cấp thực thi chờ kiểm chứng, chốt sau Results</w:t>
            </w:r>
          </w:p>
        </w:tc>
      </w:tr>
      <w:tr w:rsidR="0034782A" w14:paraId="18D9F13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47F19" w14:textId="77777777" w:rsidR="0034782A" w:rsidRDefault="00000000">
            <w:pPr>
              <w:spacing w:after="20"/>
            </w:pPr>
            <w:r>
              <w:rPr>
                <w:sz w:val="20"/>
                <w:szCs w:val="20"/>
              </w:rPr>
              <w:t>4. Thiết lập thực nghiệm</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CA07F" w14:textId="77777777" w:rsidR="0034782A" w:rsidRDefault="00000000">
            <w:pPr>
              <w:spacing w:after="20"/>
            </w:pPr>
            <w:r>
              <w:rPr>
                <w:sz w:val="20"/>
                <w:szCs w:val="20"/>
              </w:rPr>
              <w:t>Bản thảo · một phần dự kiến</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D60DBD" w14:textId="77777777" w:rsidR="0034782A" w:rsidRDefault="00000000">
            <w:pPr>
              <w:spacing w:after="20"/>
            </w:pPr>
            <w:r>
              <w:rPr>
                <w:sz w:val="20"/>
                <w:szCs w:val="20"/>
              </w:rPr>
              <w:t>Thống kê dữ liệu là số thật; lựa chọn cuối (backbone, độ phân giải, LF, ngưỡng) chờ thực nghiệm</w:t>
            </w:r>
          </w:p>
        </w:tc>
      </w:tr>
      <w:tr w:rsidR="0034782A" w14:paraId="12DEB9F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69D12" w14:textId="77777777" w:rsidR="0034782A" w:rsidRDefault="00000000">
            <w:pPr>
              <w:spacing w:after="20"/>
            </w:pPr>
            <w:r>
              <w:rPr>
                <w:sz w:val="20"/>
                <w:szCs w:val="20"/>
              </w:rPr>
              <w:t>5. Kết quả &amp; thảo luận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C4A531" w14:textId="77777777" w:rsidR="0034782A" w:rsidRDefault="00000000">
            <w:pPr>
              <w:spacing w:after="20"/>
            </w:pPr>
            <w:r>
              <w:rPr>
                <w:sz w:val="20"/>
                <w:szCs w:val="20"/>
              </w:rPr>
              <w:t>Đang tiến hành</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200A0" w14:textId="77777777" w:rsidR="0034782A" w:rsidRDefault="00000000">
            <w:pPr>
              <w:spacing w:after="20"/>
            </w:pPr>
            <w:r>
              <w:rPr>
                <w:sz w:val="20"/>
                <w:szCs w:val="20"/>
              </w:rPr>
              <w:t>Thực nghiệm đang chạy; khai báo cấu trúc và các chỉ số sẽ báo cáo</w:t>
            </w:r>
          </w:p>
        </w:tc>
      </w:tr>
      <w:tr w:rsidR="0034782A" w14:paraId="55E3CF4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10948" w14:textId="77777777" w:rsidR="0034782A" w:rsidRDefault="00000000">
            <w:pPr>
              <w:spacing w:after="20"/>
            </w:pPr>
            <w:r>
              <w:rPr>
                <w:sz w:val="20"/>
                <w:szCs w:val="20"/>
              </w:rPr>
              <w:t>6. Kết luận &amp; hướng phát triển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DCCC0" w14:textId="77777777" w:rsidR="0034782A" w:rsidRDefault="00000000">
            <w:pPr>
              <w:spacing w:after="20"/>
            </w:pPr>
            <w:r>
              <w:rPr>
                <w:sz w:val="20"/>
                <w:szCs w:val="20"/>
              </w:rPr>
              <w:t>Dự kiến</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4A111" w14:textId="77777777" w:rsidR="0034782A" w:rsidRDefault="00000000">
            <w:pPr>
              <w:spacing w:after="20"/>
            </w:pPr>
            <w:r>
              <w:rPr>
                <w:sz w:val="20"/>
                <w:szCs w:val="20"/>
              </w:rPr>
              <w:t>Khung xong; kết luận định lượng chờ thực nghiệm</w:t>
            </w:r>
          </w:p>
        </w:tc>
      </w:tr>
      <w:tr w:rsidR="0034782A" w14:paraId="62F9FEE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4E424" w14:textId="77777777" w:rsidR="0034782A" w:rsidRDefault="00000000">
            <w:pPr>
              <w:spacing w:after="20"/>
            </w:pPr>
            <w:r>
              <w:rPr>
                <w:sz w:val="20"/>
                <w:szCs w:val="20"/>
              </w:rPr>
              <w:t>Tài liệu tham khảo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0F5C5" w14:textId="77777777" w:rsidR="0034782A" w:rsidRDefault="00000000">
            <w:pPr>
              <w:spacing w:after="20"/>
            </w:pPr>
            <w:r>
              <w:rPr>
                <w:sz w:val="20"/>
                <w:szCs w:val="20"/>
              </w:rPr>
              <w:t>Ổn định</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16559" w14:textId="77777777" w:rsidR="0034782A" w:rsidRDefault="00000000">
            <w:pPr>
              <w:spacing w:after="20"/>
            </w:pPr>
            <w:r>
              <w:rPr>
                <w:sz w:val="20"/>
                <w:szCs w:val="20"/>
              </w:rPr>
              <w:t>12 công trình tham khảo và 2 nguồn dữ liệu</w:t>
            </w:r>
          </w:p>
        </w:tc>
      </w:tr>
    </w:tbl>
    <w:p w14:paraId="2BB55351" w14:textId="77777777" w:rsidR="0034782A" w:rsidRDefault="00000000">
      <w:r>
        <w:br w:type="page"/>
      </w:r>
    </w:p>
    <w:p w14:paraId="664A0B03" w14:textId="77777777" w:rsidR="0034782A" w:rsidRDefault="00000000">
      <w:pPr>
        <w:pStyle w:val="Heading1"/>
      </w:pPr>
      <w:r>
        <w:lastRenderedPageBreak/>
        <w:t>Tóm tắt</w:t>
      </w:r>
    </w:p>
    <w:p w14:paraId="419561F5" w14:textId="77777777" w:rsidR="0034782A" w:rsidRDefault="00000000">
      <w:pPr>
        <w:pBdr>
          <w:left w:val="single" w:sz="18" w:space="6" w:color="808080"/>
        </w:pBdr>
        <w:shd w:val="clear" w:color="auto" w:fill="FFF2CC"/>
        <w:spacing w:before="80" w:after="120" w:line="264" w:lineRule="auto"/>
      </w:pPr>
      <w:r>
        <w:rPr>
          <w:b/>
          <w:bCs/>
        </w:rPr>
        <w:t xml:space="preserve">[DỰ KIẾN – CHỜ KIỂM CHỨNG] </w:t>
      </w:r>
      <w:r>
        <w:t>Phần định tính (động cơ, cách tiếp cận, đóng góp) đã ổn định. Các chỉ số định lượng ([số liệu]: F1, AUC, kích thước mô hình, độ trễ) và câu kết luận về tính khả thi còn chờ thực nghiệm xác nhận.</w:t>
      </w:r>
    </w:p>
    <w:p w14:paraId="1ADBD51D" w14:textId="77777777" w:rsidR="0034782A" w:rsidRDefault="00000000">
      <w:pPr>
        <w:spacing w:after="120" w:line="276" w:lineRule="auto"/>
        <w:jc w:val="both"/>
      </w:pPr>
      <w:r>
        <w:t xml:space="preserve">Ảnh chụp cây và trái dừa tại hiện trường thường được thu thập rồi mới xử lý ở phòng thí nghiệm; nếu ảnh không đủ điều kiện cho tác vụ phân tích mong muốn (đánh giá độ chín, chẩn đoán bệnh lá/thân/đọt, đánh giá tình trạng tàu lá), người thu thập phải quay lại hiện trường chụp lại — tốn kém và chậm. Chúng tôi đề xuất một khung đánh giá chất lượng ảnh theo hướng tác vụ (task-oriented Image Quality Assessment, IQA): thay vì đo chất lượng thẩm mỹ, hệ thống xác định một ảnh có </w:t>
      </w:r>
      <w:r>
        <w:rPr>
          <w:b/>
          <w:bCs/>
        </w:rPr>
        <w:t>đủ hữu dụng cho từng tác vụ hạ nguồn cụ thể</w:t>
      </w:r>
      <w:r>
        <w:t xml:space="preserve"> hay không, và phản hồi ngay tại hiện trường để người dùng chụp lại nếu cần.</w:t>
      </w:r>
    </w:p>
    <w:p w14:paraId="7E8B7C98" w14:textId="77777777" w:rsidR="0034782A" w:rsidRDefault="00000000">
      <w:pPr>
        <w:spacing w:after="120" w:line="276" w:lineRule="auto"/>
        <w:jc w:val="both"/>
      </w:pPr>
      <w:r>
        <w:t>Bài toán được hình thức hóa dưới dạng phân loại đa nhãn với năm tác vụ, mỗi tác vụ một đầu ra sigmoid độc lập. Độ hữu dụng được định nghĩa theo hướng task-driven — một ảnh phù hợp với một tác vụ nếu mô hình chuyên trách cho tác vụ đó xử lý thành công — và nhãn được sinh bằng hợp nhất nhiều tín hiệu yếu (weak supervision) neo vào một tập nhỏ do người gán (gold seed). Mô hình dùng backbone nhẹ (MobileNetV3 / EfficientNet-Lite) chia sẻ chung cho cả năm tác vụ, nén INT8 để chạy trên thiết bị di động/biên.</w:t>
      </w:r>
    </w:p>
    <w:p w14:paraId="4837C2DD" w14:textId="77777777" w:rsidR="0034782A" w:rsidRDefault="00000000">
      <w:pPr>
        <w:spacing w:after="120" w:line="276" w:lineRule="auto"/>
        <w:jc w:val="both"/>
      </w:pPr>
      <w:r>
        <w:t>Trên bộ dữ liệu tổng hợp gồm 6.746 ảnh dừa công khai, mô hình đạt macro-F1 [số liệu], AUC [số liệu], với kích thước [số liệu] MB và độ trễ [số liệu] ms/ảnh trên thiết bị di động đại diện. [Kết luận định lượng điền sau.] Đóng góp chính: (i) khung IQA theo tác vụ đầu tiên cho ảnh dừa; (ii) chiến lược gán nhãn task-driven bằng weak supervision; (iii) mô hình nhẹ phản hồi tức thời tại hiện trường.</w:t>
      </w:r>
    </w:p>
    <w:p w14:paraId="1E3B647D" w14:textId="77777777" w:rsidR="0034782A" w:rsidRDefault="00000000">
      <w:pPr>
        <w:pStyle w:val="Heading1"/>
      </w:pPr>
      <w:r>
        <w:t>1. Giới thiệu</w:t>
      </w:r>
    </w:p>
    <w:p w14:paraId="678ADED5" w14:textId="77777777" w:rsidR="0034782A" w:rsidRDefault="00000000">
      <w:pPr>
        <w:pBdr>
          <w:left w:val="single" w:sz="18" w:space="6" w:color="808080"/>
        </w:pBdr>
        <w:shd w:val="clear" w:color="auto" w:fill="C6E0B4"/>
        <w:spacing w:before="80" w:after="120" w:line="264" w:lineRule="auto"/>
      </w:pPr>
      <w:r>
        <w:rPr>
          <w:b/>
          <w:bCs/>
        </w:rPr>
        <w:t xml:space="preserve">[ỔN ĐỊNH] </w:t>
      </w:r>
      <w:r>
        <w:t>Động cơ và định vị đóng góp theo khung khoảng trống kép đã ổn định. Nội dung này ít phụ thuộc kết quả thực nghiệm.</w:t>
      </w:r>
    </w:p>
    <w:p w14:paraId="55937FE6" w14:textId="77777777" w:rsidR="0034782A" w:rsidRDefault="00000000">
      <w:pPr>
        <w:spacing w:after="120" w:line="276" w:lineRule="auto"/>
        <w:jc w:val="both"/>
      </w:pPr>
      <w:r>
        <w:t>Cây dừa là cây trồng kinh tế quan trọng ở nhiều vùng nhiệt đới. Các tác vụ phân tích ảnh như đếm trái, đánh giá độ chín và chẩn đoán sâu bệnh ngày càng được tự động hóa bằng thị giác máy, hỗ trợ canh tác chính xác. Tuy nhiên, chất lượng đầu ra của các tác vụ này phụ thuộc trực tiếp vào chất lượng ảnh đầu vào: một ảnh chụp cận cảnh thấy rõ màu vỏ trái phù hợp để đánh giá độ chín nhưng lại che khuất các trái khác nên không phù hợp để đếm; một ảnh mờ hoặc thiếu sáng có thể làm hỏng cả chẩn đoán bệnh.</w:t>
      </w:r>
    </w:p>
    <w:p w14:paraId="169E7153" w14:textId="77777777" w:rsidR="0034782A" w:rsidRDefault="00000000">
      <w:pPr>
        <w:spacing w:after="120" w:line="276" w:lineRule="auto"/>
        <w:jc w:val="both"/>
      </w:pPr>
      <w:r>
        <w:t xml:space="preserve">Trong thực tế, người nông dân (hoặc thiết bị bay không người lái) chụp ảnh ngoài đồng rồi mới mang về xử lý. Nếu chỉ phát hiện ảnh vô dụng ở bước xử lý, họ buộc phải quay lại hiện trường — một vòng lặp lãng phí tài nguyên và thời gian. Điều còn thiếu là một bước </w:t>
      </w:r>
      <w:r>
        <w:rPr>
          <w:b/>
          <w:bCs/>
        </w:rPr>
        <w:t>kiểm tra độ hữu dụng của ảnh ngay tại chỗ</w:t>
      </w:r>
      <w:r>
        <w:t>: hệ thống báo đạt/không đạt tức thời để chụp lại khi cần.</w:t>
      </w:r>
    </w:p>
    <w:p w14:paraId="576E3DAA" w14:textId="77777777" w:rsidR="0034782A" w:rsidRDefault="00000000">
      <w:pPr>
        <w:spacing w:after="120" w:line="276" w:lineRule="auto"/>
        <w:jc w:val="both"/>
      </w:pPr>
      <w:r>
        <w:t xml:space="preserve">Chúng tôi lập luận rằng bài toán này nằm ở giao của hai khoảng trống nghiên cứu — gọi là </w:t>
      </w:r>
      <w:r>
        <w:rPr>
          <w:b/>
          <w:bCs/>
        </w:rPr>
        <w:t>khoảng trống kép</w:t>
      </w:r>
      <w:r>
        <w:t xml:space="preserve">. Thứ nhất, các phương pháp IQA hiện đại chủ yếu đánh giá ảnh tự nhiên theo cảm nhận </w:t>
      </w:r>
      <w:r>
        <w:lastRenderedPageBreak/>
        <w:t>con người hoặc theo hành vi máy nói chung, chưa gắn với các tác vụ nông nghiệp cụ thể và không cung cấp nhãn độ hữu dụng theo tác vụ. Thứ hai, các mô hình phân tích dừa hiện có thì hoặc nặng (Mask R-CNN, Faster R-CNN — khó chạy tại hiện trường), hoặc nhẹ nhưng mặc định ảnh đầu vào đã đạt chuẩn và bỏ qua bước kiểm tra chất lượng. Chưa có nghiên cứu nào vừa đủ nhẹ để chạy trên điện thoại/flycam, vừa đánh giá tại hiện trường liệu một ảnh dừa có phù hợp cho từng tác vụ hay không.</w:t>
      </w:r>
    </w:p>
    <w:p w14:paraId="3B408BA8" w14:textId="77777777" w:rsidR="0034782A" w:rsidRDefault="00000000">
      <w:pPr>
        <w:spacing w:after="120" w:line="276" w:lineRule="auto"/>
        <w:jc w:val="both"/>
      </w:pPr>
      <w:r>
        <w:t xml:space="preserve">Bài báo này lấp vào khoảng trống đó. Chúng tôi coi "độ hữu dụng" là khái niệm </w:t>
      </w:r>
      <w:r>
        <w:rPr>
          <w:b/>
          <w:bCs/>
        </w:rPr>
        <w:t>theo tác vụ</w:t>
      </w:r>
      <w:r>
        <w:t xml:space="preserve"> (task-oriented): một ảnh chỉ hữu dụng khi cung cấp đủ bằng chứng thị giác để một tác vụ hạ nguồn cụ thể thành công. Các đóng góp chính gồm:</w:t>
      </w:r>
    </w:p>
    <w:p w14:paraId="363A9143" w14:textId="77777777" w:rsidR="0034782A" w:rsidRDefault="00000000">
      <w:pPr>
        <w:pStyle w:val="ListParagraph"/>
        <w:numPr>
          <w:ilvl w:val="0"/>
          <w:numId w:val="2"/>
        </w:numPr>
        <w:spacing w:after="60" w:line="276" w:lineRule="auto"/>
        <w:jc w:val="both"/>
      </w:pPr>
      <w:r>
        <w:t xml:space="preserve">Định nghĩa và hình thức hóa bài toán đánh giá độ hữu dụng ảnh dừa dưới dạng </w:t>
      </w:r>
      <w:r>
        <w:rPr>
          <w:b/>
          <w:bCs/>
        </w:rPr>
        <w:t>phân loại đa nhãn</w:t>
      </w:r>
      <w:r>
        <w:t xml:space="preserve"> theo năm tác vụ phân theo required-view, mỗi tác vụ một sigmoid độc lập.</w:t>
      </w:r>
    </w:p>
    <w:p w14:paraId="7FE37A06" w14:textId="77777777" w:rsidR="0034782A" w:rsidRDefault="00000000">
      <w:pPr>
        <w:pStyle w:val="ListParagraph"/>
        <w:numPr>
          <w:ilvl w:val="0"/>
          <w:numId w:val="2"/>
        </w:numPr>
        <w:spacing w:after="60" w:line="276" w:lineRule="auto"/>
        <w:jc w:val="both"/>
      </w:pPr>
      <w:r>
        <w:t xml:space="preserve">Một </w:t>
      </w:r>
      <w:r>
        <w:rPr>
          <w:b/>
          <w:bCs/>
        </w:rPr>
        <w:t>chiến lược gán nhãn task-driven</w:t>
      </w:r>
      <w:r>
        <w:t xml:space="preserve"> bằng hợp nhất tín hiệu yếu (correctness so với ground-truth, suy giảm có kiểm soát, tín hiệu bổ trợ) neo vào tập gold seed do người gán, tránh gán độ hữu dụng bằng phán đoán chủ quan.</w:t>
      </w:r>
    </w:p>
    <w:p w14:paraId="54CD2B58" w14:textId="77777777" w:rsidR="0034782A" w:rsidRDefault="00000000">
      <w:pPr>
        <w:pStyle w:val="ListParagraph"/>
        <w:numPr>
          <w:ilvl w:val="0"/>
          <w:numId w:val="2"/>
        </w:numPr>
        <w:spacing w:after="60" w:line="276" w:lineRule="auto"/>
        <w:jc w:val="both"/>
      </w:pPr>
      <w:r>
        <w:t xml:space="preserve">Một </w:t>
      </w:r>
      <w:r>
        <w:rPr>
          <w:b/>
          <w:bCs/>
        </w:rPr>
        <w:t>mô hình nhẹ, đa nhiệm, chạy trên thiết bị biên</w:t>
      </w:r>
      <w:r>
        <w:t xml:space="preserve"> với cơ chế phản hồi tức thời tại hiện trường, kèm phân tích đánh đổi độ chính xác ↔ độ trễ để chọn cấu hình triển khai.</w:t>
      </w:r>
    </w:p>
    <w:p w14:paraId="5E04AFD9" w14:textId="77777777" w:rsidR="0034782A" w:rsidRDefault="00000000">
      <w:pPr>
        <w:spacing w:after="120" w:line="276" w:lineRule="auto"/>
        <w:jc w:val="both"/>
      </w:pPr>
      <w:r>
        <w:t>Phần còn lại của bài báo tổ chức như sau: Mục 2 điểm lại các nghiên cứu liên quan; Mục 3 trình bày phương pháp; Mục 4 mô tả thiết lập thực nghiệm; Mục 5 trình bày kết quả và thảo luận; Mục 6 kết luận và nêu hướng phát triển.</w:t>
      </w:r>
    </w:p>
    <w:p w14:paraId="74DB12B6" w14:textId="77777777" w:rsidR="0034782A" w:rsidRDefault="00000000">
      <w:r>
        <w:br w:type="page"/>
      </w:r>
    </w:p>
    <w:p w14:paraId="1369CC20" w14:textId="77777777" w:rsidR="0034782A" w:rsidRDefault="00000000">
      <w:pPr>
        <w:pStyle w:val="Heading1"/>
      </w:pPr>
      <w:r>
        <w:lastRenderedPageBreak/>
        <w:t>2. Tổng quan tình hình nghiên cứu</w:t>
      </w:r>
    </w:p>
    <w:p w14:paraId="5CC8B2C7" w14:textId="77777777" w:rsidR="0034782A" w:rsidRDefault="00000000">
      <w:pPr>
        <w:pBdr>
          <w:left w:val="single" w:sz="18" w:space="6" w:color="808080"/>
        </w:pBdr>
        <w:shd w:val="clear" w:color="auto" w:fill="C6E0B4"/>
        <w:spacing w:before="80" w:after="120" w:line="264" w:lineRule="auto"/>
      </w:pPr>
      <w:r>
        <w:rPr>
          <w:b/>
          <w:bCs/>
        </w:rPr>
        <w:t xml:space="preserve">[ỔN ĐỊNH] </w:t>
      </w:r>
      <w:r>
        <w:t>Tổng quan ổn định với 12 công trình, phân tích khoảng trống kép và ma trận đối sánh (Phụ lục A).</w:t>
      </w:r>
    </w:p>
    <w:p w14:paraId="1A7F5D41" w14:textId="77777777" w:rsidR="0034782A" w:rsidRDefault="00000000">
      <w:pPr>
        <w:pStyle w:val="Heading2"/>
      </w:pPr>
      <w:r>
        <w:t>2.1. Đánh giá chất lượng ảnh hướng máy và hướng tác vụ</w:t>
      </w:r>
    </w:p>
    <w:p w14:paraId="23293BBD" w14:textId="77777777" w:rsidR="0034782A" w:rsidRDefault="00000000">
      <w:pPr>
        <w:spacing w:after="120" w:line="276" w:lineRule="auto"/>
        <w:jc w:val="both"/>
      </w:pPr>
      <w:r>
        <w:t>Đánh giá chất lượng ảnh (Image Quality Assessment – IQA) truyền thống đo mức độ ảnh dễ chịu với mắt người. Gần đây, hướng nghiên cứu chuyển sang đo chất lượng theo góc nhìn của máy: một tấm ảnh được xem là tốt nếu giữ được bằng chứng thị giác giúp mô hình phía sau dự đoán ổn định. TOPIQ [1] là đại diện tiêu biểu cho nhánh phương pháp, dùng ngữ nghĩa cấp cao dẫn dắt mạng tập trung vào vùng méo quan trọng và đạt kết quả vượt trội trên nhiều bộ dữ liệu chuẩn. Bước chuyển về tư duy thể hiện rõ nhất ở [2], nơi các tác giả xây dựng cơ sở dữ liệu Machine Preference Database với 2,25 triệu nhãn và chứng minh rằng các thước đo IQA hiện hành vốn thiên về con người, không phản ánh đúng “sở thích” của máy. Đây chính là khung tư duy trung tâm của đề tài: một tấm ảnh chỉ hữu dụng khi phù hợp với tác vụ xử lý phía sau.</w:t>
      </w:r>
    </w:p>
    <w:p w14:paraId="7FE5932E" w14:textId="77777777" w:rsidR="0034782A" w:rsidRDefault="00000000">
      <w:pPr>
        <w:spacing w:after="120" w:line="276" w:lineRule="auto"/>
        <w:jc w:val="both"/>
      </w:pPr>
      <w:r>
        <w:t>Ở khía cạnh phương pháp có thể triển khai tại hiện trường, đánh giá không cần ảnh tham chiếu (No-Reference IQA – NR-IQA) là hướng phù hợp vì không đòi hỏi ảnh gốc để so sánh. Bài tổng quan của Mao và cộng sự [3] hệ thống hóa NR-IQA từ đặc trưng thủ công đến học sâu và chỉ ra các thách thức còn tồn tại, trong khi [4] nâng độ tin cậy của NR-IQA bằng cách học tiên nghiệm về suy giảm chất lượng. Các kỹ thuật này có thể được vận dụng để phát hiện ảnh dừa bị mờ, thiếu sáng hay nhiễu ngay khi chụp.</w:t>
      </w:r>
    </w:p>
    <w:p w14:paraId="254C3D87" w14:textId="77777777" w:rsidR="0034782A" w:rsidRDefault="00000000">
      <w:pPr>
        <w:pStyle w:val="Heading2"/>
      </w:pPr>
      <w:r>
        <w:t>2.2. Chất lượng ảnh và thị giác máy trong nông nghiệp thông minh</w:t>
      </w:r>
    </w:p>
    <w:p w14:paraId="78E13A95" w14:textId="77777777" w:rsidR="0034782A" w:rsidRDefault="00000000">
      <w:pPr>
        <w:spacing w:after="120" w:line="276" w:lineRule="auto"/>
        <w:jc w:val="both"/>
      </w:pPr>
      <w:r>
        <w:t>Trong bối cảnh nông nghiệp, khoảng cách giữa ảnh phòng lab và ảnh thực địa là vấn đề nổi cộm. Bộ dữ liệu PlantSeg [5] cho thấy các mô hình chẩn đoán bệnh sụt hiệu năng đáng kể khi chuyển từ ảnh nền sạch sang ảnh thực địa với nền phức tạp và điều kiện chụp đa dạng. Bài tổng quan [6] về học sâu trên ảnh UAV cho phát hiện sâu bệnh cũng nhấn mạnh chất lượng ảnh và điều kiện đồng ruộng là rào cản chính. Những công trình này là động cơ trực tiếp cho việc lọc chất lượng ảnh trước khi đưa vào các tác vụ phân tích.</w:t>
      </w:r>
    </w:p>
    <w:p w14:paraId="73915E76" w14:textId="77777777" w:rsidR="0034782A" w:rsidRDefault="00000000">
      <w:pPr>
        <w:pStyle w:val="Heading2"/>
      </w:pPr>
      <w:r>
        <w:t>2.3. Các tác vụ hạ nguồn trên cây dừa</w:t>
      </w:r>
    </w:p>
    <w:p w14:paraId="2AE1CA22" w14:textId="77777777" w:rsidR="0034782A" w:rsidRDefault="00000000">
      <w:pPr>
        <w:spacing w:after="120" w:line="276" w:lineRule="auto"/>
        <w:jc w:val="both"/>
      </w:pPr>
      <w:r>
        <w:t>Các tác vụ mà độ hữu dụng của ảnh cần phục vụ đã được nghiên cứu riêng rẽ. Với tác vụ đếm, [8] phát hiện và phân loại cây dừa từ ảnh UAV bằng Faster R-CNN và Mask R-CNN, với kết quả phụ thuộc mạnh vào góc chụp và mức độ che khuất. Với tác vụ đánh giá độ chín, [7] kết hợp Mask R-CNN và hệ mờ để xác định độ chín trái dừa, còn [9] tổng quan rộng các phương pháp nhận dạng độ chín trái cây bằng học sâu. Đáng chú ý, các mô hình dừa hiện có [7], [8] đều dựa trên kiến trúc nặng (Mask R-CNN, Faster R-CNN), khó chạy trực tiếp tại hiện trường.</w:t>
      </w:r>
    </w:p>
    <w:p w14:paraId="3314382B" w14:textId="77777777" w:rsidR="0034782A" w:rsidRDefault="00000000">
      <w:pPr>
        <w:pStyle w:val="Heading2"/>
      </w:pPr>
      <w:r>
        <w:t>2.4. Mô hình nhẹ chạy trên thiết bị di động và biên</w:t>
      </w:r>
    </w:p>
    <w:p w14:paraId="29BB9DD8" w14:textId="77777777" w:rsidR="0034782A" w:rsidRDefault="00000000">
      <w:pPr>
        <w:spacing w:after="120" w:line="276" w:lineRule="auto"/>
        <w:jc w:val="both"/>
      </w:pPr>
      <w:r>
        <w:t xml:space="preserve">Vì ảnh dừa được chụp ngay tại hiện trường bằng flycam hoặc điện thoại, khả năng chạy mô hình nhẹ trên thiết bị di động/biên là yêu cầu thực tiễn để phản hồi tức thì. Nhiều công trình gần đây </w:t>
      </w:r>
      <w:r>
        <w:lastRenderedPageBreak/>
        <w:t>cho thấy điều này khả thi: [10] tối ưu MobileNet thành mô hình chỉ khoảng 389 nghìn tham số (~1,46 MB) mà vẫn đạt ~98% độ chính xác chẩn đoán bệnh lá; [11] triển khai biến thể YOLO nhẹ (Edge-YOLOv11) phát hiện quả trên UAV trong tán dày; [12] kiểm chứng YOLOv8n cải tiến chạy trực tiếp trên thiết bị biên. Các nghiên cứu này cung cấp nền tảng kỹ thuật cho hướng mobile-run, nhưng đều mặc định ảnh đầu vào đã đạt chuẩn và không kiểm tra ảnh có đáng xử lý hay không.</w:t>
      </w:r>
    </w:p>
    <w:p w14:paraId="1DA3213E" w14:textId="77777777" w:rsidR="0034782A" w:rsidRDefault="00000000">
      <w:pPr>
        <w:pStyle w:val="Heading2"/>
      </w:pPr>
      <w:r>
        <w:t>2.5. Khoảng trống nghiên cứu</w:t>
      </w:r>
    </w:p>
    <w:p w14:paraId="163EFCBA" w14:textId="77777777" w:rsidR="0034782A" w:rsidRDefault="00000000">
      <w:pPr>
        <w:spacing w:after="120" w:line="276" w:lineRule="auto"/>
        <w:jc w:val="both"/>
      </w:pPr>
      <w:r>
        <w:t>Tổng hợp lại, các công trình IQA hiện đại [1]–[4] chủ yếu làm việc trên ảnh tự nhiên và chưa gắn với tác vụ nông nghiệp cụ thể. Các nghiên cứu về dừa và cây trồng [7]–[9] tập trung vào tác vụ hạ nguồn và mặc định ảnh đầu vào đủ tốt, không có bước đánh giá độ phù hợp của ảnh, cũng không cung cấp nhãn chất lượng/độ hữu dụng. Các mô hình nhẹ chạy trên thiết bị di động [10]–[12] tuy giải được bài toán triển khai tại hiện trường nhưng cũng bỏ qua việc kiểm tra ảnh có đáng xử lý hay không. Nói cách khác, chưa có nghiên cứu nào vừa đủ nhẹ để chạy trên flycam/điện thoại, vừa đánh giá ngay tại hiện trường liệu một tấm ảnh dừa có phù hợp cho từng tác vụ cụ thể (đếm trái, đánh giá độ chín, chẩn đoán sâu bệnh) hay không. Đề tài này lấp vào khoảng trống kép đó: một mô hình nhẹ, phân loại nhiều nhãn về độ hữu dụng của ảnh theo tác vụ, phản hồi tức thì để tránh lãng phí công thu thập dữ liệu tại hiện trường.</w:t>
      </w:r>
    </w:p>
    <w:p w14:paraId="09721DB3" w14:textId="77777777" w:rsidR="0034782A" w:rsidRDefault="00000000">
      <w:r>
        <w:br w:type="page"/>
      </w:r>
    </w:p>
    <w:p w14:paraId="79EA235B" w14:textId="77777777" w:rsidR="0034782A" w:rsidRDefault="00000000">
      <w:pPr>
        <w:pStyle w:val="Heading1"/>
      </w:pPr>
      <w:r>
        <w:lastRenderedPageBreak/>
        <w:t>3. Phương pháp</w:t>
      </w:r>
    </w:p>
    <w:p w14:paraId="265B5744" w14:textId="77777777" w:rsidR="0034782A" w:rsidRDefault="00000000">
      <w:pPr>
        <w:pBdr>
          <w:left w:val="single" w:sz="18" w:space="6" w:color="808080"/>
        </w:pBdr>
        <w:shd w:val="clear" w:color="auto" w:fill="FFF2CC"/>
        <w:spacing w:before="80" w:after="120" w:line="264" w:lineRule="auto"/>
      </w:pPr>
      <w:r>
        <w:rPr>
          <w:b/>
          <w:bCs/>
        </w:rPr>
        <w:t xml:space="preserve">[DỰ KIẾN – CHỜ KIỂM CHỨNG] </w:t>
      </w:r>
      <w:r>
        <w:t>Khung thiết kế tổng thể (IQA theo tác vụ, phân loại đa nhãn, sinh nhãn task-driven, các nguy cơ đối với tính hiệu lực) đã ổn định. Các khẳng định ở cấp thực thi — correctness khả thi cho từng tác vụ, ngưỡng τ_k, tập labeling function thực sự dùng, tính khả thi của gold seed và label-model fusion — hiện là DỰ KIẾN và sẽ được chốt sau khi phần Kết quả xác nhận. Viết Methodology trước thực nghiệm là đúng quy trình (mô tả phương pháp dự kiến) nhưng chưa đồng nghĩa đã chốt: các vòng pilot đã buộc điều chỉnh phương pháp — ví dụ tác vụ 5_petiole đổi tên/định nghĩa nhiều lần, và nguyên tắc “thấy rõ đối tượng đủ để đánh giá ≠ phải có triệu chứng bệnh” chỉ lộ ra khi chạy thử. Khi cắm mô hình hạ nguồn thật để chạy correctness, dựng degradation và fusion, phương pháp có thể còn được tinh chỉnh.</w:t>
      </w:r>
    </w:p>
    <w:p w14:paraId="192F9343" w14:textId="77777777" w:rsidR="0034782A" w:rsidRDefault="00000000">
      <w:pPr>
        <w:pStyle w:val="Heading2"/>
      </w:pPr>
      <w:r>
        <w:t>3.1. Tổng quan khung phương pháp</w:t>
      </w:r>
    </w:p>
    <w:p w14:paraId="513136B9" w14:textId="77777777" w:rsidR="0034782A" w:rsidRDefault="00000000">
      <w:pPr>
        <w:spacing w:after="120" w:line="276" w:lineRule="auto"/>
        <w:jc w:val="both"/>
      </w:pPr>
      <w:r>
        <w:t>Nghiên cứu đề xuất một khung đánh giá độ hữu dụng của ảnh chụp cây/trái dừa theo hướng task-oriented IQA, hoạt động như một bộ lọc đặt ngay trước các tác vụ phân tích hạ nguồn. Khác với IQA truyền thống vốn đánh giá chất lượng ảnh theo nghĩa thẩm mỹ hoặc kỹ thuật tổng quát (độ nét, phơi sáng, nhiễu), khung này đánh giá tính phù hợp theo tác vụ: một ảnh chỉ được coi là “hữu dụng” khi nó cung cấp đủ thông tin thị giác để một tác vụ cụ thể phía sau thực hiện thành công. Pipeline gồm hai tầng nối tiếp:</w:t>
      </w:r>
    </w:p>
    <w:p w14:paraId="680D38B0" w14:textId="77777777" w:rsidR="0034782A" w:rsidRDefault="00000000">
      <w:pPr>
        <w:pStyle w:val="ListParagraph"/>
        <w:numPr>
          <w:ilvl w:val="0"/>
          <w:numId w:val="2"/>
        </w:numPr>
        <w:spacing w:after="60" w:line="276" w:lineRule="auto"/>
        <w:jc w:val="both"/>
      </w:pPr>
      <w:r>
        <w:rPr>
          <w:b/>
          <w:bCs/>
        </w:rPr>
        <w:t>Tầng 1 — Tiền kiểm chất lượng (quality pre-check).</w:t>
      </w:r>
      <w:r>
        <w:t xml:space="preserve"> Một bộ luật ảnh nhẹ (đo độ mờ, phơi sáng, độ phân giải) chạy tức thì trên thiết bị; ảnh quá kém được báo chụp lại ngay tại hiện trường, không cần gọi mô hình học sâu.</w:t>
      </w:r>
    </w:p>
    <w:p w14:paraId="5E449DD7" w14:textId="77777777" w:rsidR="0034782A" w:rsidRDefault="00000000">
      <w:pPr>
        <w:pStyle w:val="ListParagraph"/>
        <w:numPr>
          <w:ilvl w:val="0"/>
          <w:numId w:val="2"/>
        </w:numPr>
        <w:spacing w:after="60" w:line="276" w:lineRule="auto"/>
        <w:jc w:val="both"/>
      </w:pPr>
      <w:r>
        <w:rPr>
          <w:b/>
          <w:bCs/>
        </w:rPr>
        <w:t>Tầng 2 — Mô hình phân loại đa nhãn theo tác vụ.</w:t>
      </w:r>
      <w:r>
        <w:t xml:space="preserve"> Ảnh qua tiền kiểm được đưa vào một mạng tích chập nhẹ, sinh ra quyết định phù hợp/không phù hợp cho từng tác vụ.</w:t>
      </w:r>
    </w:p>
    <w:p w14:paraId="09681C26" w14:textId="77777777" w:rsidR="0034782A" w:rsidRDefault="00000000">
      <w:pPr>
        <w:spacing w:after="120" w:line="276" w:lineRule="auto"/>
        <w:jc w:val="both"/>
      </w:pPr>
      <w:r>
        <w:t>Nhờ suy luận tại biên (edge inference), hệ thống loại bỏ độ trễ và chi phí truyền dữ liệu, đồng thời tránh lãng phí công sức di chuyển giữa hiện trường và phòng thí nghiệm: người nông dân được phản hồi tức thời để chụp lại nếu ảnh không đạt.</w:t>
      </w:r>
    </w:p>
    <w:p w14:paraId="7A0C8583" w14:textId="77777777" w:rsidR="0034782A" w:rsidRDefault="00000000">
      <w:pPr>
        <w:pStyle w:val="Heading2"/>
      </w:pPr>
      <w:r>
        <w:t>3.2. Phát biểu bài toán</w:t>
      </w:r>
    </w:p>
    <w:p w14:paraId="4D6AFD22" w14:textId="77777777" w:rsidR="0034782A" w:rsidRDefault="00000000">
      <w:pPr>
        <w:spacing w:after="120" w:line="276" w:lineRule="auto"/>
        <w:jc w:val="both"/>
      </w:pPr>
      <w:r>
        <w:t>Gọi x là một ảnh đầu vào. Ta xét K = 5 tác vụ hạ nguồn, phân theo required-view (ảnh phải thể hiện đúng đối tượng/góc nhìn): t1 — đánh giá độ chín (1_maturity_evaluation); t2 — chẩn đoán bệnh trên lá (2_foliar_disease); t3 — chẩn đoán bệnh thân (3_trunk_disease); t4 — chẩn đoán bệnh đọt/crown (4_crown_disease); t5 — đánh giá tình trạng tàu lá, sàng lọc bệnh rễ-rụng chồi (5_petiole).</w:t>
      </w:r>
    </w:p>
    <w:p w14:paraId="1C7DD5A6" w14:textId="77777777" w:rsidR="0034782A" w:rsidRDefault="00000000">
      <w:pPr>
        <w:spacing w:after="120" w:line="276" w:lineRule="auto"/>
        <w:jc w:val="both"/>
      </w:pPr>
      <w:r>
        <w:t xml:space="preserve">Bài toán được hình thức hóa dưới dạng </w:t>
      </w:r>
      <w:r>
        <w:rPr>
          <w:b/>
          <w:bCs/>
        </w:rPr>
        <w:t>phân loại đa nhãn</w:t>
      </w:r>
      <w:r>
        <w:t xml:space="preserve"> (multi-label classification): mô hình f_θ ánh xạ mỗi ảnh x thành một vector xác suất ŷ = f_θ(x) ∈ [0,1]^K, trong đó ŷ_k là xác suất ảnh x phù hợp cho tác vụ t_k, và nhãn thật y_k ∈ {0,1}. Thiết kế đa nhãn (thay vì đa lớp loại trừ lẫn nhau) phản ánh thực tế rằng một ảnh có thể đồng thời phù hợp cho nhiều tác vụ, phù hợp cho một số và không cho số còn lại, hoặc không cho tác vụ nào. Mỗi nhãn dùng một hàm kích hoạt sigmoid độc lập.</w:t>
      </w:r>
    </w:p>
    <w:p w14:paraId="227A020B" w14:textId="77777777" w:rsidR="0034782A" w:rsidRDefault="00000000">
      <w:pPr>
        <w:spacing w:after="120" w:line="276" w:lineRule="auto"/>
        <w:jc w:val="both"/>
      </w:pPr>
      <w:r>
        <w:rPr>
          <w:b/>
          <w:bCs/>
        </w:rPr>
        <w:lastRenderedPageBreak/>
        <w:t>Tiêu chí phù hợp theo tác vụ</w:t>
      </w:r>
      <w:r>
        <w:t xml:space="preserve"> (mỗi tác vụ gắn với một required-view; hữu dụng nghĩa là thấy rõ đối tượng </w:t>
      </w:r>
      <w:r>
        <w:rPr>
          <w:b/>
          <w:bCs/>
        </w:rPr>
        <w:t>đủ để đánh giá</w:t>
      </w:r>
      <w:r>
        <w:t xml:space="preserve"> — kể cả kết luận khỏe mạnh — chứ không đòi triệu chứng): độ chín cần thấy rõ trái (kích thước/hình dạng/màu vỏ trung thực); bệnh lá cần thấy rõ phiến lá; bệnh thân cần thấy rõ bề mặt thân; bệnh đọt/crown cần thấy rõ đỉnh đọt (lý tưởng nhìn từ trên xuống); tình trạng tàu lá cần thấy cuống lá hoặc độ rủ của tàu lá.</w:t>
      </w:r>
    </w:p>
    <w:p w14:paraId="3DAD3770" w14:textId="77777777" w:rsidR="0034782A" w:rsidRDefault="00000000">
      <w:pPr>
        <w:pStyle w:val="Heading2"/>
      </w:pPr>
      <w:r>
        <w:t>3.3. Xây dựng tập dữ liệu và sinh nhãn</w:t>
      </w:r>
    </w:p>
    <w:p w14:paraId="39349C8E" w14:textId="77777777" w:rsidR="0034782A" w:rsidRDefault="00000000">
      <w:pPr>
        <w:pStyle w:val="Heading3"/>
      </w:pPr>
      <w:r>
        <w:t>3.3.1. Nguồn dữ liệu</w:t>
      </w:r>
    </w:p>
    <w:p w14:paraId="3266B766" w14:textId="77777777" w:rsidR="0034782A" w:rsidRDefault="00000000">
      <w:pPr>
        <w:spacing w:after="120" w:line="276" w:lineRule="auto"/>
        <w:jc w:val="both"/>
      </w:pPr>
      <w:r>
        <w:t xml:space="preserve">Dữ liệu được tổng hợp từ các nguồn ảnh dừa công khai. </w:t>
      </w:r>
      <w:r>
        <w:rPr>
          <w:b/>
          <w:bCs/>
        </w:rPr>
        <w:t>Độ chín</w:t>
      </w:r>
      <w:r>
        <w:t xml:space="preserve"> — bộ coconut (v5) trên Roboflow Universe [D1] (CC BY 4.0; 392 ảnh gốc, 948 ảnh sau tăng cường ×3 ở tập huấn luyện), định dạng YOLO với nhãn ba mức độ chín (dry, green, tender) gán cho từng trái; nhờ đó độ chín có đáp án đúng ở cấp độ từng trái. </w:t>
      </w:r>
      <w:r>
        <w:rPr>
          <w:b/>
          <w:bCs/>
        </w:rPr>
        <w:t>Bệnh cây dừa</w:t>
      </w:r>
      <w:r>
        <w:t xml:space="preserve"> — bộ Coconut Tree Disease Dataset trên Mendeley Data [D2], gồm các lớp: Gray Leaf Spot, Leaf Rot (bệnh lá → 2_foliar_disease); Stem Bleeding (bệnh thân → 3_trunk_disease); Bud Rot (bệnh đọt/crown → 4_crown_disease); Bud Root Dropping (tình trạng tàu lá → 5_petiole).</w:t>
      </w:r>
    </w:p>
    <w:p w14:paraId="2996864B" w14:textId="77777777" w:rsidR="0034782A" w:rsidRDefault="00000000">
      <w:pPr>
        <w:pStyle w:val="Heading3"/>
      </w:pPr>
      <w:r>
        <w:t>3.3.2. Định nghĩa nhãn theo hướng task-driven</w:t>
      </w:r>
    </w:p>
    <w:p w14:paraId="0EAAB49B" w14:textId="77777777" w:rsidR="0034782A" w:rsidRDefault="00000000">
      <w:pPr>
        <w:spacing w:after="120" w:line="276" w:lineRule="auto"/>
        <w:jc w:val="both"/>
      </w:pPr>
      <w:r>
        <w:t xml:space="preserve">Điểm cốt lõi về phương pháp: độ hữu dụng </w:t>
      </w:r>
      <w:r>
        <w:rPr>
          <w:b/>
          <w:bCs/>
        </w:rPr>
        <w:t>không được gán bằng phán đoán chủ quan</w:t>
      </w:r>
      <w:r>
        <w:t xml:space="preserve"> mà được </w:t>
      </w:r>
      <w:r>
        <w:rPr>
          <w:b/>
          <w:bCs/>
        </w:rPr>
        <w:t>định nghĩa theo sự thành công của chính tác vụ hạ nguồn</w:t>
      </w:r>
      <w:r>
        <w:t xml:space="preserve"> (task-driven). Cụ thể, một ảnh được coi là phù hợp cho tác vụ t_k nếu mô hình chuyên trách cho tác vụ đó xử lý ảnh thành công. Đây là định nghĩa thao tác (operational), gắn trực tiếp với mục tiêu ứng dụng và tránh việc tự khẳng định độ hữu dụng. Nhãn được sinh bằng cách hợp nhất nhiều tín hiệu yếu (weak-supervision fusion) neo vào một tập nhỏ do người gán (gold seed), với ba nhóm tín hiệu chính:</w:t>
      </w:r>
    </w:p>
    <w:p w14:paraId="45DF4B1E" w14:textId="77777777" w:rsidR="0034782A" w:rsidRDefault="00000000">
      <w:pPr>
        <w:pStyle w:val="ListParagraph"/>
        <w:numPr>
          <w:ilvl w:val="0"/>
          <w:numId w:val="3"/>
        </w:numPr>
        <w:spacing w:after="60" w:line="276" w:lineRule="auto"/>
        <w:jc w:val="both"/>
      </w:pPr>
      <w:r>
        <w:rPr>
          <w:b/>
          <w:bCs/>
        </w:rPr>
        <w:t>Tính đúng so với đáp án sẵn có (correctness vs. ground-truth).</w:t>
      </w:r>
      <w:r>
        <w:t xml:space="preserve"> Cả năm tác vụ đều có đáp án đúng trong dữ liệu. Độ hữu dụng được xác định bằng việc mô hình hạ nguồn dự đoán đúng trên ảnh hay không. Đây là tín hiệu đáng tin nhất.</w:t>
      </w:r>
    </w:p>
    <w:p w14:paraId="22518934" w14:textId="77777777" w:rsidR="0034782A" w:rsidRDefault="00000000">
      <w:pPr>
        <w:pStyle w:val="ListParagraph"/>
        <w:numPr>
          <w:ilvl w:val="0"/>
          <w:numId w:val="3"/>
        </w:numPr>
        <w:spacing w:after="60" w:line="276" w:lineRule="auto"/>
        <w:jc w:val="both"/>
      </w:pPr>
      <w:r>
        <w:rPr>
          <w:b/>
          <w:bCs/>
        </w:rPr>
        <w:t>Suy giảm có kiểm soát (controlled degradation).</w:t>
      </w:r>
      <w:r>
        <w:t xml:space="preserve"> Từ ảnh mà tác vụ xử lý thành công, ta chủ động làm suy giảm theo từng trục (mờ, phơi sáng sai, giảm phân giải/nén, che khuất, lệch cân bằng trắng) và xác định mức mà tại đó tác vụ bắt đầu thất bại — sinh nhiều mẫu quanh đúng ranh giới hữu dụng.</w:t>
      </w:r>
    </w:p>
    <w:p w14:paraId="2D09586C" w14:textId="77777777" w:rsidR="0034782A" w:rsidRDefault="00000000">
      <w:pPr>
        <w:pStyle w:val="ListParagraph"/>
        <w:numPr>
          <w:ilvl w:val="0"/>
          <w:numId w:val="3"/>
        </w:numPr>
        <w:spacing w:after="60" w:line="276" w:lineRule="auto"/>
        <w:jc w:val="both"/>
      </w:pPr>
      <w:r>
        <w:rPr>
          <w:b/>
          <w:bCs/>
        </w:rPr>
        <w:t>Confidence đã hiệu chỉnh / phát hiện ngoài phân phối (OOD).</w:t>
      </w:r>
      <w:r>
        <w:t xml:space="preserve"> Chỉ dùng nơi thiếu đáp án đúng; điểm tin cậy phải được hiệu chỉnh (calibration) trước khi dùng.</w:t>
      </w:r>
    </w:p>
    <w:p w14:paraId="5A91FA7A" w14:textId="77777777" w:rsidR="0034782A" w:rsidRDefault="00000000">
      <w:pPr>
        <w:spacing w:after="120" w:line="276" w:lineRule="auto"/>
        <w:jc w:val="both"/>
      </w:pPr>
      <w:r>
        <w:t>Các tín hiệu này được biểu diễn dưới dạng hàm gán nhãn (labeling functions), rồi một mô hình nhãn (label model) hợp nhất chúng thành nhãn xác suất. Một tập gold seed vài trăm ảnh do người gán được dùng để: hiệu chỉnh mô hình nhãn, ước lượng độ chính xác từng hàm, báo cáo độ đồng thuận (Cohen's κ), và làm tập kiểm thử vàng cho đánh giá cuối cùng.</w:t>
      </w:r>
    </w:p>
    <w:p w14:paraId="2D4312F5" w14:textId="77777777" w:rsidR="0034782A" w:rsidRDefault="00000000">
      <w:pPr>
        <w:pStyle w:val="Heading3"/>
      </w:pPr>
      <w:r>
        <w:t>3.3.3. Phân chia dữ liệu</w:t>
      </w:r>
    </w:p>
    <w:p w14:paraId="013B056B" w14:textId="77777777" w:rsidR="0034782A" w:rsidRDefault="00000000">
      <w:pPr>
        <w:spacing w:after="120" w:line="276" w:lineRule="auto"/>
        <w:jc w:val="both"/>
      </w:pPr>
      <w:r>
        <w:t xml:space="preserve">Tập dữ liệu được chia huấn luyện/kiểm định/kiểm thử theo tỷ lệ 70/15/15 có phân tầng. Việc chia thực hiện ở </w:t>
      </w:r>
      <w:r>
        <w:rPr>
          <w:b/>
          <w:bCs/>
        </w:rPr>
        <w:t>cấp độ ảnh gốc (group split)</w:t>
      </w:r>
      <w:r>
        <w:t xml:space="preserve"> để tránh rò rỉ dữ liệu — đặc biệt vì bộ Roboflow tạo sẵn </w:t>
      </w:r>
      <w:r>
        <w:lastRenderedPageBreak/>
        <w:t>3 phiên bản tăng cường từ mỗi ảnh gốc; các phiên bản này phải nằm cùng một tập. Đánh giá cuối cùng thực hiện trên tập gold seed do người gán, không trên nhãn tự sinh.</w:t>
      </w:r>
    </w:p>
    <w:p w14:paraId="504B8721" w14:textId="77777777" w:rsidR="0034782A" w:rsidRDefault="00000000">
      <w:pPr>
        <w:pStyle w:val="Heading2"/>
      </w:pPr>
      <w:r>
        <w:t>3.4. Tiền xử lý và tăng cường dữ liệu</w:t>
      </w:r>
    </w:p>
    <w:p w14:paraId="7C8BCBBC" w14:textId="77777777" w:rsidR="0034782A" w:rsidRDefault="00000000">
      <w:pPr>
        <w:spacing w:after="120" w:line="276" w:lineRule="auto"/>
        <w:jc w:val="both"/>
      </w:pPr>
      <w:r>
        <w:t xml:space="preserve">Ảnh được chuẩn hóa về không gian màu và dải giá trị thống nhất, đưa về kích thước đầu vào bằng phép co giãn giữ tỷ lệ khung hình kèm đệm (letterbox padding) để tránh méo hình, rồi chuẩn hóa theo trung bình/độ lệch chuẩn tập huấn luyện. Khác với thông lệ cố định 224×224, chúng tôi </w:t>
      </w:r>
      <w:r>
        <w:rPr>
          <w:b/>
          <w:bCs/>
        </w:rPr>
        <w:t>xem độ phân giải đầu vào là một siêu tham số cần dò thực nghiệm</w:t>
      </w:r>
      <w:r>
        <w:t xml:space="preserve"> (khảo sát 224, 320, 384), vì độ hữu dụng phụ thuộc mạnh vào chi tiết cục bộ mà nén ảnh quá mạnh có thể xóa mất. Tăng cường dữ liệu mô phỏng biến thiên hiện trường (lật, xoay nhẹ, dịch/thu phóng, nhiễu loạn màu) được áp dụng có kiểm soát để không mâu thuẫn với nhãn.</w:t>
      </w:r>
    </w:p>
    <w:p w14:paraId="1A13F34B" w14:textId="77777777" w:rsidR="0034782A" w:rsidRDefault="00000000">
      <w:pPr>
        <w:pStyle w:val="Heading2"/>
      </w:pPr>
      <w:r>
        <w:t>3.5. Kiến trúc mô hình</w:t>
      </w:r>
    </w:p>
    <w:p w14:paraId="0A6951CD" w14:textId="77777777" w:rsidR="0034782A" w:rsidRDefault="00000000">
      <w:pPr>
        <w:spacing w:after="120" w:line="276" w:lineRule="auto"/>
        <w:jc w:val="both"/>
      </w:pPr>
      <w:r>
        <w:t xml:space="preserve">Vì mục tiêu triển khai trên điện thoại tại hiện trường, chúng tôi ưu tiên backbone tích chập nhẹ như </w:t>
      </w:r>
      <w:r>
        <w:rPr>
          <w:b/>
          <w:bCs/>
        </w:rPr>
        <w:t>MobileNetV3</w:t>
      </w:r>
      <w:r>
        <w:t xml:space="preserve"> hoặc </w:t>
      </w:r>
      <w:r>
        <w:rPr>
          <w:b/>
          <w:bCs/>
        </w:rPr>
        <w:t>EfficientNet-Lite</w:t>
      </w:r>
      <w:r>
        <w:t>, khởi tạo bằng trọng số tiền huấn luyện ImageNet và tinh chỉnh trên dữ liệu dừa. Phần đầu phân loại được thay bằng một lớp fully-connected sinh K = 5 đầu ra, mỗi đầu ra qua sigmoid độc lập (không dùng softmax). Backbone dùng chung cho cả năm tác vụ theo cơ chế học đa nhiệm, tái sử dụng đặc trưng và giảm mạnh số tham số so với năm mô hình riêng — yếu tố then chốt cho ràng buộc bộ nhớ/năng lượng của thiết bị di động.</w:t>
      </w:r>
    </w:p>
    <w:p w14:paraId="0573D8E1" w14:textId="77777777" w:rsidR="0034782A" w:rsidRDefault="00000000">
      <w:pPr>
        <w:pStyle w:val="Heading2"/>
      </w:pPr>
      <w:r>
        <w:t>3.6. Huấn luyện</w:t>
      </w:r>
    </w:p>
    <w:p w14:paraId="4853D414" w14:textId="77777777" w:rsidR="0034782A" w:rsidRDefault="00000000">
      <w:pPr>
        <w:spacing w:after="120" w:line="276" w:lineRule="auto"/>
        <w:jc w:val="both"/>
      </w:pPr>
      <w:r>
        <w:t>Mô hình được huấn luyện bằng hàm mất mát binary cross-entropy trung bình trên K nhãn: L = −(1/K) Σ_k [ w_k · y_k · log(ŷ_k) + (1 − y_k) · log(1 − ŷ_k) ], với w_k là trọng số lớp bù mất cân bằng nhãn (tỷ lệ nghịch với tần suất nhãn dương). Khi huấn luyện trên nhãn xác suất mềm từ mô hình nhãn, y_k được thay bằng xác suất tương ứng. Chúng tôi dùng AdamW với lịch giảm học suất cosine annealing, dừng sớm theo chỉ số trên tập kiểm định. Ngưỡng quyết định τ_k cho mỗi tác vụ được hiệu chỉnh trên tập kiểm định bằng cách tối đa hóa F1, thay vì cố định 0.5.</w:t>
      </w:r>
    </w:p>
    <w:p w14:paraId="52FBE0C6" w14:textId="77777777" w:rsidR="0034782A" w:rsidRDefault="00000000">
      <w:pPr>
        <w:pStyle w:val="Heading2"/>
      </w:pPr>
      <w:r>
        <w:t>3.7. Lựa chọn kích thước đầu vào và triển khai trên thiết bị di động</w:t>
      </w:r>
    </w:p>
    <w:p w14:paraId="23EB0025" w14:textId="77777777" w:rsidR="0034782A" w:rsidRDefault="00000000">
      <w:pPr>
        <w:spacing w:after="120" w:line="276" w:lineRule="auto"/>
        <w:jc w:val="both"/>
      </w:pPr>
      <w:r>
        <w:t>Việc chọn độ phân giải đầu vào được thực hiện như bước tối ưu đa mục tiêu, cân bằng chất lượng dự đoán và chi phí suy luận. Với mỗi độ phân giải ứng viên, chúng tôi ghi nhận đồng thời (i) macro-F1 trên tập kiểm định và (ii) chi phí triển khai (độ trễ ms/ảnh, kích thước MB) đo trên một thiết bị di động đại diện sau khi nén, rồi dựng đường cong đánh đổi độ chính xác ↔ độ trễ, chọn điểm cân bằng và chốt một độ phân giải duy nhất trước khi đánh giá trên tập kiểm thử. Sau khi chốt cấu hình, mô hình được nén (lượng tử hóa INT8, tùy chọn cắt tỉa) và chuyển sang định dạng suy luận di động (TensorFlow Lite hoặc ONNX Runtime Mobile).</w:t>
      </w:r>
    </w:p>
    <w:p w14:paraId="09715AB8" w14:textId="77777777" w:rsidR="0034782A" w:rsidRDefault="00000000">
      <w:pPr>
        <w:pStyle w:val="Heading2"/>
      </w:pPr>
      <w:r>
        <w:t>3.8. Chỉ số đánh giá</w:t>
      </w:r>
    </w:p>
    <w:p w14:paraId="5CB1FF10" w14:textId="77777777" w:rsidR="0034782A" w:rsidRDefault="00000000">
      <w:pPr>
        <w:spacing w:after="120" w:line="276" w:lineRule="auto"/>
        <w:jc w:val="both"/>
      </w:pPr>
      <w:r>
        <w:t xml:space="preserve">Do bài toán đa nhãn và mất cân bằng, hiệu năng được đánh giá trên từng tác vụ và tổng hợp bằng: precision, recall, F1 (macro và micro), độ chính xác từng nhãn và AUC-ROC cho mỗi tác vụ; bổ sung subset accuracy (đúng đồng thời cả 5 nhãn) và Hamming loss. Về vận hành, chúng tôi chú </w:t>
      </w:r>
      <w:r>
        <w:lastRenderedPageBreak/>
        <w:t>trọng recall của lớp “không phù hợp” cho mỗi tác vụ, vì bỏ sót một ảnh kém tốn kém hơn việc yêu cầu chụp lại. Bộ tiền kiểm chất lượng được đánh giá riêng, và hiệu quả triển khai được báo cáo song song qua độ trễ và kích thước mô hình.</w:t>
      </w:r>
    </w:p>
    <w:p w14:paraId="3392E7D3" w14:textId="77777777" w:rsidR="0034782A" w:rsidRDefault="00000000">
      <w:pPr>
        <w:pStyle w:val="Heading2"/>
      </w:pPr>
      <w:r>
        <w:t>3.9. Nguy cơ đối với tính hiệu lực (Threats to Validity)</w:t>
      </w:r>
    </w:p>
    <w:p w14:paraId="25D4496B" w14:textId="77777777" w:rsidR="0034782A" w:rsidRDefault="00000000">
      <w:pPr>
        <w:pStyle w:val="ListParagraph"/>
        <w:numPr>
          <w:ilvl w:val="0"/>
          <w:numId w:val="2"/>
        </w:numPr>
        <w:spacing w:after="60" w:line="276" w:lineRule="auto"/>
        <w:jc w:val="both"/>
      </w:pPr>
      <w:r>
        <w:rPr>
          <w:b/>
          <w:bCs/>
        </w:rPr>
        <w:t>Nhãn proxy sinh theo quy tắc.</w:t>
      </w:r>
      <w:r>
        <w:t xml:space="preserve"> Nhãn suy ra từ mô hình hạ nguồn và heuristic, tiềm ẩn tính vòng lặp. Giảm thiểu: xác thực trên gold seed và báo cáo κ.</w:t>
      </w:r>
    </w:p>
    <w:p w14:paraId="5C115773" w14:textId="77777777" w:rsidR="0034782A" w:rsidRDefault="00000000">
      <w:pPr>
        <w:pStyle w:val="ListParagraph"/>
        <w:numPr>
          <w:ilvl w:val="0"/>
          <w:numId w:val="2"/>
        </w:numPr>
        <w:spacing w:after="60" w:line="276" w:lineRule="auto"/>
        <w:jc w:val="both"/>
      </w:pPr>
      <w:r>
        <w:rPr>
          <w:b/>
          <w:bCs/>
        </w:rPr>
        <w:t>Nhiễu do nguồn dữ liệu (shortcut).</w:t>
      </w:r>
      <w:r>
        <w:t xml:space="preserve"> Nhãn tương quan với nguồn ảnh nên mô hình có thể học phân biệt nguồn. Giảm thiểu: báo cáo hiệu năng theo từng nguồn (per-source).</w:t>
      </w:r>
    </w:p>
    <w:p w14:paraId="2054BEDB" w14:textId="77777777" w:rsidR="0034782A" w:rsidRDefault="00000000">
      <w:pPr>
        <w:pStyle w:val="ListParagraph"/>
        <w:numPr>
          <w:ilvl w:val="0"/>
          <w:numId w:val="2"/>
        </w:numPr>
        <w:spacing w:after="60" w:line="276" w:lineRule="auto"/>
        <w:jc w:val="both"/>
      </w:pPr>
      <w:r>
        <w:rPr>
          <w:b/>
          <w:bCs/>
        </w:rPr>
        <w:t>Tiền xử lý sẵn ở bộ Roboflow.</w:t>
      </w:r>
      <w:r>
        <w:t xml:space="preserve"> Ảnh độ chín đã qua resize-stretch, auto-contrast, ×3 phơi sáng. Giảm thiểu: group split theo ảnh gốc; không dùng bộ này để đánh giá cổng chất lượng.</w:t>
      </w:r>
    </w:p>
    <w:p w14:paraId="6E2A967F" w14:textId="77777777" w:rsidR="0034782A" w:rsidRDefault="00000000">
      <w:pPr>
        <w:pStyle w:val="ListParagraph"/>
        <w:numPr>
          <w:ilvl w:val="0"/>
          <w:numId w:val="2"/>
        </w:numPr>
        <w:spacing w:after="60" w:line="276" w:lineRule="auto"/>
        <w:jc w:val="both"/>
      </w:pPr>
      <w:r>
        <w:rPr>
          <w:b/>
          <w:bCs/>
        </w:rPr>
        <w:t>Nhãn đặc thù theo mô hình hạ nguồn.</w:t>
      </w:r>
      <w:r>
        <w:t xml:space="preserve"> “Hữu dụng = tác vụ thành công” khiến nhãn phụ thuộc năng lực mô hình hạ nguồn. Khung lại đúng bản chất: IQA dự đoán khả năng thành công của tác vụ.</w:t>
      </w:r>
    </w:p>
    <w:p w14:paraId="72DC7627" w14:textId="77777777" w:rsidR="0034782A" w:rsidRDefault="00000000">
      <w:pPr>
        <w:pStyle w:val="ListParagraph"/>
        <w:numPr>
          <w:ilvl w:val="0"/>
          <w:numId w:val="2"/>
        </w:numPr>
        <w:spacing w:after="60" w:line="276" w:lineRule="auto"/>
        <w:jc w:val="both"/>
      </w:pPr>
      <w:r>
        <w:rPr>
          <w:b/>
          <w:bCs/>
        </w:rPr>
        <w:t>Lệch phân phối với triển khai thực tế.</w:t>
      </w:r>
      <w:r>
        <w:t xml:space="preserve"> Dữ liệu là ảnh dataset đã chuẩn hóa/cận cảnh. Giảm thiểu: thu thập tập kiểm thử ảnh hiện trường thật (hướng phát triển).</w:t>
      </w:r>
    </w:p>
    <w:p w14:paraId="0EADA54A" w14:textId="77777777" w:rsidR="0034782A" w:rsidRDefault="00000000">
      <w:pPr>
        <w:pStyle w:val="ListParagraph"/>
        <w:numPr>
          <w:ilvl w:val="0"/>
          <w:numId w:val="2"/>
        </w:numPr>
        <w:spacing w:after="60" w:line="276" w:lineRule="auto"/>
        <w:jc w:val="both"/>
      </w:pPr>
      <w:r>
        <w:rPr>
          <w:b/>
          <w:bCs/>
        </w:rPr>
        <w:t>Tín hiệu 5_petiole kém đặc hiệu.</w:t>
      </w:r>
      <w:r>
        <w:t xml:space="preserve"> Suy tàn tàu lá do nhiều nguyên nhân → phù hợp sàng lọc bước đầu hơn là chẩn xác.</w:t>
      </w:r>
    </w:p>
    <w:p w14:paraId="36AAC9BF" w14:textId="77777777" w:rsidR="0034782A" w:rsidRDefault="00000000">
      <w:r>
        <w:br w:type="page"/>
      </w:r>
    </w:p>
    <w:p w14:paraId="510A7143" w14:textId="77777777" w:rsidR="0034782A" w:rsidRDefault="00000000">
      <w:pPr>
        <w:pStyle w:val="Heading1"/>
      </w:pPr>
      <w:r>
        <w:lastRenderedPageBreak/>
        <w:t>4. Thiết lập thực nghiệm</w:t>
      </w:r>
    </w:p>
    <w:p w14:paraId="18A7FF1E" w14:textId="77777777" w:rsidR="0034782A" w:rsidRDefault="00000000">
      <w:pPr>
        <w:pBdr>
          <w:left w:val="single" w:sz="18" w:space="6" w:color="808080"/>
        </w:pBdr>
        <w:shd w:val="clear" w:color="auto" w:fill="FFF2CC"/>
        <w:spacing w:before="80" w:after="120" w:line="264" w:lineRule="auto"/>
      </w:pPr>
      <w:r>
        <w:rPr>
          <w:b/>
          <w:bCs/>
        </w:rPr>
        <w:t xml:space="preserve">[DỰ KIẾN – CHỜ KIỂM CHỨNG] </w:t>
      </w:r>
      <w:r>
        <w:t>Thống kê dữ liệu (6.746 ảnh, phân bố nhãn) là số thật. Các thành phần còn lại — giao thức chia, họ kiến trúc ứng viên, khung huấn luyện, bộ chỉ số — là thiết kế dự kiến; lựa chọn cuối (backbone, độ phân giải, tập LF dùng chính thức, ngưỡng τ_k) sẽ được chốt sau thực nghiệm. Các hạng mục đang triển khai liệt kê ở §4.8.</w:t>
      </w:r>
    </w:p>
    <w:p w14:paraId="7FF2EB53" w14:textId="77777777" w:rsidR="0034782A" w:rsidRDefault="00000000">
      <w:pPr>
        <w:pStyle w:val="Heading2"/>
      </w:pPr>
      <w:r>
        <w:t>4.1. Nguồn dữ liệu và thống kê</w:t>
      </w:r>
    </w:p>
    <w:p w14:paraId="253ACFA8" w14:textId="77777777" w:rsidR="0034782A" w:rsidRDefault="00000000">
      <w:pPr>
        <w:spacing w:after="120" w:line="276" w:lineRule="auto"/>
        <w:jc w:val="both"/>
      </w:pPr>
      <w:r>
        <w:t xml:space="preserve">Bộ dữ liệu được tổng hợp từ hai nguồn ảnh dừa công khai, phủ đủ năm tác vụ hạ nguồn. Mỗi ảnh mang đáp án đúng cho đúng một tác vụ theo nguồn của nó. Tổng cộng </w:t>
      </w:r>
      <w:r>
        <w:rPr>
          <w:b/>
          <w:bCs/>
        </w:rPr>
        <w:t>6.746 ảnh</w:t>
      </w:r>
      <w:r>
        <w:t>.</w:t>
      </w:r>
    </w:p>
    <w:p w14:paraId="5C3D2749" w14:textId="77777777" w:rsidR="0034782A" w:rsidRDefault="00000000">
      <w:pPr>
        <w:spacing w:after="120" w:line="276" w:lineRule="auto"/>
        <w:jc w:val="both"/>
      </w:pPr>
      <w:r>
        <w:t>(a) Độ chín — bộ coconut (v5), Roboflow Universe [D1], định dạng YOLO, nhãn ba mức độ chín gán ở cấp độ từng trái (bounding box); tập huấn luyện được nhà cung cấp tăng cường sẵn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34782A" w14:paraId="3828A33F"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11911C2" w14:textId="77777777" w:rsidR="0034782A" w:rsidRDefault="00000000">
            <w:pPr>
              <w:spacing w:after="20"/>
            </w:pPr>
            <w:r>
              <w:rPr>
                <w:b/>
                <w:bCs/>
                <w:sz w:val="20"/>
                <w:szCs w:val="20"/>
              </w:rPr>
              <w:t>Split</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9CB0B15" w14:textId="77777777" w:rsidR="0034782A" w:rsidRDefault="00000000">
            <w:pPr>
              <w:spacing w:after="20"/>
            </w:pPr>
            <w:r>
              <w:rPr>
                <w:b/>
                <w:bCs/>
                <w:sz w:val="20"/>
                <w:szCs w:val="20"/>
              </w:rPr>
              <w:t>Số ảnh</w:t>
            </w:r>
          </w:p>
        </w:tc>
        <w:tc>
          <w:tcPr>
            <w:tcW w:w="4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D74E2AB" w14:textId="77777777" w:rsidR="0034782A" w:rsidRDefault="00000000">
            <w:pPr>
              <w:spacing w:after="20"/>
            </w:pPr>
            <w:r>
              <w:rPr>
                <w:b/>
                <w:bCs/>
                <w:sz w:val="20"/>
                <w:szCs w:val="20"/>
              </w:rPr>
              <w:t>Ghi chú</w:t>
            </w:r>
          </w:p>
        </w:tc>
      </w:tr>
      <w:tr w:rsidR="0034782A" w14:paraId="2235041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0B7BBC" w14:textId="77777777" w:rsidR="0034782A" w:rsidRDefault="00000000">
            <w:pPr>
              <w:spacing w:after="20"/>
            </w:pPr>
            <w:r>
              <w:rPr>
                <w:sz w:val="20"/>
                <w:szCs w:val="20"/>
              </w:rPr>
              <w:t>train</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69896" w14:textId="77777777" w:rsidR="0034782A" w:rsidRDefault="00000000">
            <w:pPr>
              <w:spacing w:after="20"/>
            </w:pPr>
            <w:r>
              <w:rPr>
                <w:sz w:val="20"/>
                <w:szCs w:val="20"/>
              </w:rPr>
              <w:t>834</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68A2A9" w14:textId="77777777" w:rsidR="0034782A" w:rsidRDefault="00000000">
            <w:pPr>
              <w:spacing w:after="20"/>
            </w:pPr>
            <w:r>
              <w:rPr>
                <w:sz w:val="20"/>
                <w:szCs w:val="20"/>
              </w:rPr>
              <w:t>278 ảnh gốc × 3 bản tăng cường</w:t>
            </w:r>
          </w:p>
        </w:tc>
      </w:tr>
      <w:tr w:rsidR="0034782A" w14:paraId="72A5052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A9FE6" w14:textId="77777777" w:rsidR="0034782A" w:rsidRDefault="00000000">
            <w:pPr>
              <w:spacing w:after="20"/>
            </w:pPr>
            <w:r>
              <w:rPr>
                <w:sz w:val="20"/>
                <w:szCs w:val="20"/>
              </w:rPr>
              <w:t>valid</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52793" w14:textId="77777777" w:rsidR="0034782A" w:rsidRDefault="00000000">
            <w:pPr>
              <w:spacing w:after="20"/>
            </w:pPr>
            <w:r>
              <w:rPr>
                <w:sz w:val="20"/>
                <w:szCs w:val="20"/>
              </w:rPr>
              <w:t>78</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C1742" w14:textId="77777777" w:rsidR="0034782A" w:rsidRDefault="00000000">
            <w:pPr>
              <w:spacing w:after="20"/>
            </w:pPr>
            <w:r>
              <w:rPr>
                <w:sz w:val="20"/>
                <w:szCs w:val="20"/>
              </w:rPr>
              <w:t>không tăng cường</w:t>
            </w:r>
          </w:p>
        </w:tc>
      </w:tr>
      <w:tr w:rsidR="0034782A" w14:paraId="781D3DA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4BD7B" w14:textId="77777777" w:rsidR="0034782A" w:rsidRDefault="00000000">
            <w:pPr>
              <w:spacing w:after="20"/>
            </w:pPr>
            <w:r>
              <w:rPr>
                <w:sz w:val="20"/>
                <w:szCs w:val="20"/>
              </w:rPr>
              <w:t>test</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5F69D" w14:textId="77777777" w:rsidR="0034782A" w:rsidRDefault="00000000">
            <w:pPr>
              <w:spacing w:after="20"/>
            </w:pPr>
            <w:r>
              <w:rPr>
                <w:sz w:val="20"/>
                <w:szCs w:val="20"/>
              </w:rPr>
              <w:t>36</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2EA8E" w14:textId="77777777" w:rsidR="0034782A" w:rsidRDefault="00000000">
            <w:pPr>
              <w:spacing w:after="20"/>
            </w:pPr>
            <w:r>
              <w:rPr>
                <w:sz w:val="20"/>
                <w:szCs w:val="20"/>
              </w:rPr>
              <w:t>không tăng cường</w:t>
            </w:r>
          </w:p>
        </w:tc>
      </w:tr>
      <w:tr w:rsidR="0034782A" w14:paraId="46F842E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2F115" w14:textId="77777777" w:rsidR="0034782A" w:rsidRDefault="00000000">
            <w:pPr>
              <w:spacing w:after="20"/>
            </w:pPr>
            <w:r>
              <w:rPr>
                <w:sz w:val="20"/>
                <w:szCs w:val="20"/>
              </w:rPr>
              <w:t>Tổng</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77C21" w14:textId="77777777" w:rsidR="0034782A" w:rsidRDefault="00000000">
            <w:pPr>
              <w:spacing w:after="20"/>
            </w:pPr>
            <w:r>
              <w:rPr>
                <w:sz w:val="20"/>
                <w:szCs w:val="20"/>
              </w:rPr>
              <w:t>948</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20576" w14:textId="77777777" w:rsidR="0034782A" w:rsidRDefault="00000000">
            <w:pPr>
              <w:spacing w:after="20"/>
            </w:pPr>
            <w:r>
              <w:rPr>
                <w:sz w:val="20"/>
                <w:szCs w:val="20"/>
              </w:rPr>
              <w:t>từ 392 ảnh gốc</w:t>
            </w:r>
          </w:p>
        </w:tc>
      </w:tr>
    </w:tbl>
    <w:p w14:paraId="3D2C6DBE" w14:textId="77777777" w:rsidR="0034782A" w:rsidRDefault="00000000">
      <w:pPr>
        <w:spacing w:after="120" w:line="276" w:lineRule="auto"/>
        <w:jc w:val="both"/>
      </w:pPr>
      <w:r>
        <w:t>Phân bố nhãn mức chín ở cấp độ trái: 1.232 bounding box (tender 685, green 320, dry 227).</w:t>
      </w:r>
    </w:p>
    <w:p w14:paraId="6C7ADE39" w14:textId="77777777" w:rsidR="0034782A" w:rsidRDefault="00000000">
      <w:pPr>
        <w:spacing w:after="120" w:line="276" w:lineRule="auto"/>
        <w:jc w:val="both"/>
      </w:pPr>
      <w:r>
        <w:t>(b) Bệnh cây dừa — Coconut Tree Disease Dataset, Mendeley Data [D2], gồm năm thư mục lớp bệnh, ánh xạ sang bốn tác vụ theo required-view: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34782A" w14:paraId="115BABF8" w14:textId="77777777">
        <w:tblPrEx>
          <w:tblCellMar>
            <w:top w:w="0" w:type="dxa"/>
            <w:bottom w:w="0" w:type="dxa"/>
          </w:tblCellMar>
        </w:tblPrEx>
        <w:trPr>
          <w:tblHeader/>
        </w:trPr>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0AC267F" w14:textId="77777777" w:rsidR="0034782A" w:rsidRDefault="00000000">
            <w:pPr>
              <w:spacing w:after="20"/>
            </w:pPr>
            <w:r>
              <w:rPr>
                <w:b/>
                <w:bCs/>
                <w:sz w:val="20"/>
                <w:szCs w:val="20"/>
              </w:rPr>
              <w:t>Lớp bệnh (nguồn)</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74D9E4B" w14:textId="77777777" w:rsidR="0034782A" w:rsidRDefault="00000000">
            <w:pPr>
              <w:spacing w:after="20"/>
            </w:pPr>
            <w:r>
              <w:rPr>
                <w:b/>
                <w:bCs/>
                <w:sz w:val="20"/>
                <w:szCs w:val="20"/>
              </w:rPr>
              <w:t>Số ảnh</w:t>
            </w:r>
          </w:p>
        </w:tc>
        <w:tc>
          <w:tcPr>
            <w:tcW w:w="4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7BE7A03" w14:textId="77777777" w:rsidR="0034782A" w:rsidRDefault="00000000">
            <w:pPr>
              <w:spacing w:after="20"/>
            </w:pPr>
            <w:r>
              <w:rPr>
                <w:b/>
                <w:bCs/>
                <w:sz w:val="20"/>
                <w:szCs w:val="20"/>
              </w:rPr>
              <w:t>Tác vụ hạ nguồn</w:t>
            </w:r>
          </w:p>
        </w:tc>
      </w:tr>
      <w:tr w:rsidR="0034782A" w14:paraId="4F25333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10BA2" w14:textId="77777777" w:rsidR="0034782A" w:rsidRDefault="00000000">
            <w:pPr>
              <w:spacing w:after="20"/>
            </w:pPr>
            <w:r>
              <w:rPr>
                <w:sz w:val="20"/>
                <w:szCs w:val="20"/>
              </w:rPr>
              <w:t>Gray Leaf Spot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804B7" w14:textId="77777777" w:rsidR="0034782A" w:rsidRDefault="00000000">
            <w:pPr>
              <w:spacing w:after="20"/>
            </w:pPr>
            <w:r>
              <w:rPr>
                <w:sz w:val="20"/>
                <w:szCs w:val="20"/>
              </w:rPr>
              <w:t>2.135</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29C988" w14:textId="77777777" w:rsidR="0034782A" w:rsidRDefault="00000000">
            <w:pPr>
              <w:spacing w:after="20"/>
            </w:pPr>
            <w:r>
              <w:rPr>
                <w:sz w:val="20"/>
                <w:szCs w:val="20"/>
              </w:rPr>
              <w:t>2_foliar_disease (bệnh lá)</w:t>
            </w:r>
          </w:p>
        </w:tc>
      </w:tr>
      <w:tr w:rsidR="0034782A" w14:paraId="48A4B8E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A590F" w14:textId="77777777" w:rsidR="0034782A" w:rsidRDefault="00000000">
            <w:pPr>
              <w:spacing w:after="20"/>
            </w:pPr>
            <w:r>
              <w:rPr>
                <w:sz w:val="20"/>
                <w:szCs w:val="20"/>
              </w:rPr>
              <w:t>Leaf Rot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A7885D" w14:textId="77777777" w:rsidR="0034782A" w:rsidRDefault="00000000">
            <w:pPr>
              <w:spacing w:after="20"/>
            </w:pPr>
            <w:r>
              <w:rPr>
                <w:sz w:val="20"/>
                <w:szCs w:val="20"/>
              </w:rPr>
              <w:t>1.673</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27318D" w14:textId="77777777" w:rsidR="0034782A" w:rsidRDefault="00000000">
            <w:pPr>
              <w:spacing w:after="20"/>
            </w:pPr>
            <w:r>
              <w:rPr>
                <w:sz w:val="20"/>
                <w:szCs w:val="20"/>
              </w:rPr>
              <w:t>2_foliar_disease (bệnh lá)</w:t>
            </w:r>
          </w:p>
        </w:tc>
      </w:tr>
      <w:tr w:rsidR="0034782A" w14:paraId="0A730319"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57399B" w14:textId="77777777" w:rsidR="0034782A" w:rsidRDefault="00000000">
            <w:pPr>
              <w:spacing w:after="20"/>
            </w:pPr>
            <w:r>
              <w:rPr>
                <w:sz w:val="20"/>
                <w:szCs w:val="20"/>
              </w:rPr>
              <w:t>Stem Bleeding</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9E386" w14:textId="77777777" w:rsidR="0034782A" w:rsidRDefault="00000000">
            <w:pPr>
              <w:spacing w:after="20"/>
            </w:pPr>
            <w:r>
              <w:rPr>
                <w:sz w:val="20"/>
                <w:szCs w:val="20"/>
              </w:rPr>
              <w:t>1.006</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AA5B08" w14:textId="77777777" w:rsidR="0034782A" w:rsidRDefault="00000000">
            <w:pPr>
              <w:spacing w:after="20"/>
            </w:pPr>
            <w:r>
              <w:rPr>
                <w:sz w:val="20"/>
                <w:szCs w:val="20"/>
              </w:rPr>
              <w:t>3_trunk_disease (bệnh thân)</w:t>
            </w:r>
          </w:p>
        </w:tc>
      </w:tr>
      <w:tr w:rsidR="0034782A" w14:paraId="3323063C"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A8A9B" w14:textId="77777777" w:rsidR="0034782A" w:rsidRDefault="00000000">
            <w:pPr>
              <w:spacing w:after="20"/>
            </w:pPr>
            <w:r>
              <w:rPr>
                <w:sz w:val="20"/>
                <w:szCs w:val="20"/>
              </w:rPr>
              <w:t>Bud Rot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442D0" w14:textId="77777777" w:rsidR="0034782A" w:rsidRDefault="00000000">
            <w:pPr>
              <w:spacing w:after="20"/>
            </w:pPr>
            <w:r>
              <w:rPr>
                <w:sz w:val="20"/>
                <w:szCs w:val="20"/>
              </w:rPr>
              <w:t>470</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73EBA0" w14:textId="77777777" w:rsidR="0034782A" w:rsidRDefault="00000000">
            <w:pPr>
              <w:spacing w:after="20"/>
            </w:pPr>
            <w:r>
              <w:rPr>
                <w:sz w:val="20"/>
                <w:szCs w:val="20"/>
              </w:rPr>
              <w:t>4_crown_disease (bệnh đọt/crown)</w:t>
            </w:r>
          </w:p>
        </w:tc>
      </w:tr>
      <w:tr w:rsidR="0034782A" w14:paraId="16DC0C10"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B2EC9C" w14:textId="77777777" w:rsidR="0034782A" w:rsidRDefault="00000000">
            <w:pPr>
              <w:spacing w:after="20"/>
            </w:pPr>
            <w:r>
              <w:rPr>
                <w:sz w:val="20"/>
                <w:szCs w:val="20"/>
              </w:rPr>
              <w:t>Bud Root Dropping</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BFB15" w14:textId="77777777" w:rsidR="0034782A" w:rsidRDefault="00000000">
            <w:pPr>
              <w:spacing w:after="20"/>
            </w:pPr>
            <w:r>
              <w:rPr>
                <w:sz w:val="20"/>
                <w:szCs w:val="20"/>
              </w:rPr>
              <w:t>514</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C2960" w14:textId="77777777" w:rsidR="0034782A" w:rsidRDefault="00000000">
            <w:pPr>
              <w:spacing w:after="20"/>
            </w:pPr>
            <w:r>
              <w:rPr>
                <w:sz w:val="20"/>
                <w:szCs w:val="20"/>
              </w:rPr>
              <w:t>5_petiole (tình trạng tàu lá)</w:t>
            </w:r>
          </w:p>
        </w:tc>
      </w:tr>
      <w:tr w:rsidR="0034782A" w14:paraId="1A695477"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78088" w14:textId="77777777" w:rsidR="0034782A" w:rsidRDefault="00000000">
            <w:pPr>
              <w:spacing w:after="20"/>
            </w:pPr>
            <w:r>
              <w:rPr>
                <w:sz w:val="20"/>
                <w:szCs w:val="20"/>
              </w:rPr>
              <w:t>Tổng bệnh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9A9629" w14:textId="77777777" w:rsidR="0034782A" w:rsidRDefault="00000000">
            <w:pPr>
              <w:spacing w:after="20"/>
            </w:pPr>
            <w:r>
              <w:rPr>
                <w:sz w:val="20"/>
                <w:szCs w:val="20"/>
              </w:rPr>
              <w:t>5.798</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7F5193" w14:textId="77777777" w:rsidR="0034782A" w:rsidRDefault="0034782A">
            <w:pPr>
              <w:spacing w:after="20"/>
            </w:pPr>
          </w:p>
        </w:tc>
      </w:tr>
    </w:tbl>
    <w:p w14:paraId="55DA0776" w14:textId="77777777" w:rsidR="0034782A" w:rsidRDefault="00000000">
      <w:pPr>
        <w:spacing w:after="120" w:line="276" w:lineRule="auto"/>
        <w:jc w:val="both"/>
      </w:pPr>
      <w:r>
        <w:t>Hai lớp Gray Leaf Spot và Leaf Rot cùng dồn về tác vụ bệnh lá (3.808 ảnh), phản ánh việc cả hai đều được chẩn đoán trên cùng một required-view (phiến lá cận cảnh).</w:t>
      </w:r>
    </w:p>
    <w:p w14:paraId="285D167B" w14:textId="77777777" w:rsidR="0034782A" w:rsidRDefault="00000000">
      <w:pPr>
        <w:pStyle w:val="Heading2"/>
      </w:pPr>
      <w:r>
        <w:t>4.2. Tiêu chí gán nhãn theo required-view</w:t>
      </w:r>
    </w:p>
    <w:p w14:paraId="163433A5" w14:textId="77777777" w:rsidR="0034782A" w:rsidRDefault="00000000">
      <w:pPr>
        <w:spacing w:after="120" w:line="276" w:lineRule="auto"/>
        <w:jc w:val="both"/>
      </w:pPr>
      <w:r>
        <w:t>Nhãn độ hữu dụng được định nghĩa theo sự thành công của tác vụ hạ nguồn (task-driven), không theo cảm quan thẩm mỹ. Mỗi tác vụ gắn với một required-view — “hữu dụng” nghĩa là thấy rõ đối tượng đủ để đánh giá (kể cả khi kết luận là khỏe mạnh):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4782A" w14:paraId="459E5932" w14:textId="77777777">
        <w:tblPrEx>
          <w:tblCellMar>
            <w:top w:w="0" w:type="dxa"/>
            <w:bottom w:w="0" w:type="dxa"/>
          </w:tblCellMar>
        </w:tblPrEx>
        <w:trPr>
          <w:tblHeader/>
        </w:trPr>
        <w:tc>
          <w:tcPr>
            <w:tcW w:w="3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ADF4F0" w14:textId="77777777" w:rsidR="0034782A" w:rsidRDefault="00000000">
            <w:pPr>
              <w:spacing w:after="20"/>
            </w:pPr>
            <w:r>
              <w:rPr>
                <w:b/>
                <w:bCs/>
                <w:sz w:val="20"/>
                <w:szCs w:val="20"/>
              </w:rPr>
              <w:t>Tác vụ</w:t>
            </w:r>
          </w:p>
        </w:tc>
        <w:tc>
          <w:tcPr>
            <w:tcW w:w="59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B9A9DA4" w14:textId="77777777" w:rsidR="0034782A" w:rsidRDefault="00000000">
            <w:pPr>
              <w:spacing w:after="20"/>
            </w:pPr>
            <w:r>
              <w:rPr>
                <w:b/>
                <w:bCs/>
                <w:sz w:val="20"/>
                <w:szCs w:val="20"/>
              </w:rPr>
              <w:t>Required-view (đối tượng phải thấy rõ)</w:t>
            </w:r>
          </w:p>
        </w:tc>
      </w:tr>
      <w:tr w:rsidR="0034782A" w14:paraId="16B7F49D"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D0AAFA" w14:textId="77777777" w:rsidR="0034782A" w:rsidRDefault="00000000">
            <w:pPr>
              <w:spacing w:after="20"/>
            </w:pPr>
            <w:r>
              <w:rPr>
                <w:sz w:val="20"/>
                <w:szCs w:val="20"/>
              </w:rPr>
              <w:t>1_maturity_evaluation</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3C3486" w14:textId="77777777" w:rsidR="0034782A" w:rsidRDefault="00000000">
            <w:pPr>
              <w:spacing w:after="20"/>
            </w:pPr>
            <w:r>
              <w:rPr>
                <w:sz w:val="20"/>
                <w:szCs w:val="20"/>
              </w:rPr>
              <w:t>Trái dừa (kích thước/hình dạng/màu vỏ trung thực)</w:t>
            </w:r>
          </w:p>
        </w:tc>
      </w:tr>
      <w:tr w:rsidR="0034782A" w14:paraId="007DCC76"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FEF26" w14:textId="77777777" w:rsidR="0034782A" w:rsidRDefault="00000000">
            <w:pPr>
              <w:spacing w:after="20"/>
            </w:pPr>
            <w:r>
              <w:rPr>
                <w:sz w:val="20"/>
                <w:szCs w:val="20"/>
              </w:rPr>
              <w:t>2_foliar_disease</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63C8E" w14:textId="77777777" w:rsidR="0034782A" w:rsidRDefault="00000000">
            <w:pPr>
              <w:spacing w:after="20"/>
            </w:pPr>
            <w:r>
              <w:rPr>
                <w:sz w:val="20"/>
                <w:szCs w:val="20"/>
              </w:rPr>
              <w:t>Phiến lá (lá chét)</w:t>
            </w:r>
          </w:p>
        </w:tc>
      </w:tr>
      <w:tr w:rsidR="0034782A" w14:paraId="5BCD38F9"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9792C" w14:textId="77777777" w:rsidR="0034782A" w:rsidRDefault="00000000">
            <w:pPr>
              <w:spacing w:after="20"/>
            </w:pPr>
            <w:r>
              <w:rPr>
                <w:sz w:val="20"/>
                <w:szCs w:val="20"/>
              </w:rPr>
              <w:lastRenderedPageBreak/>
              <w:t>3_trunk_disease</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A7090" w14:textId="77777777" w:rsidR="0034782A" w:rsidRDefault="00000000">
            <w:pPr>
              <w:spacing w:after="20"/>
            </w:pPr>
            <w:r>
              <w:rPr>
                <w:sz w:val="20"/>
                <w:szCs w:val="20"/>
              </w:rPr>
              <w:t>Bề mặt thân</w:t>
            </w:r>
          </w:p>
        </w:tc>
      </w:tr>
      <w:tr w:rsidR="0034782A" w14:paraId="19E0DCD8"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FA19D" w14:textId="77777777" w:rsidR="0034782A" w:rsidRDefault="00000000">
            <w:pPr>
              <w:spacing w:after="20"/>
            </w:pPr>
            <w:r>
              <w:rPr>
                <w:sz w:val="20"/>
                <w:szCs w:val="20"/>
              </w:rPr>
              <w:t>4_crown_disease</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7F939" w14:textId="77777777" w:rsidR="0034782A" w:rsidRDefault="00000000">
            <w:pPr>
              <w:spacing w:after="20"/>
            </w:pPr>
            <w:r>
              <w:rPr>
                <w:sz w:val="20"/>
                <w:szCs w:val="20"/>
              </w:rPr>
              <w:t>Đỉnh đọt/crown (lý tưởng nhìn từ trên xuống)</w:t>
            </w:r>
          </w:p>
        </w:tc>
      </w:tr>
      <w:tr w:rsidR="0034782A" w14:paraId="7108A441"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51BD7" w14:textId="77777777" w:rsidR="0034782A" w:rsidRDefault="00000000">
            <w:pPr>
              <w:spacing w:after="20"/>
            </w:pPr>
            <w:r>
              <w:rPr>
                <w:sz w:val="20"/>
                <w:szCs w:val="20"/>
              </w:rPr>
              <w:t>5_petiole</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9EAFD" w14:textId="77777777" w:rsidR="0034782A" w:rsidRDefault="00000000">
            <w:pPr>
              <w:spacing w:after="20"/>
            </w:pPr>
            <w:r>
              <w:rPr>
                <w:sz w:val="20"/>
                <w:szCs w:val="20"/>
              </w:rPr>
              <w:t>Cuống lá hoặc tư thế/độ rủ tàu lá</w:t>
            </w:r>
          </w:p>
        </w:tc>
      </w:tr>
    </w:tbl>
    <w:p w14:paraId="7392423A" w14:textId="77777777" w:rsidR="0034782A" w:rsidRDefault="00000000">
      <w:pPr>
        <w:pStyle w:val="Heading2"/>
      </w:pPr>
      <w:r>
        <w:t>4.3. Giao thức chia dữ liệu</w:t>
      </w:r>
    </w:p>
    <w:p w14:paraId="4D03AB92" w14:textId="77777777" w:rsidR="0034782A" w:rsidRDefault="00000000">
      <w:pPr>
        <w:spacing w:after="120" w:line="276" w:lineRule="auto"/>
        <w:jc w:val="both"/>
      </w:pPr>
      <w:r>
        <w:t xml:space="preserve">Dữ liệu được chia huấn luyện/kiểm định/kiểm thử theo tỷ lệ </w:t>
      </w:r>
      <w:r>
        <w:rPr>
          <w:b/>
          <w:bCs/>
        </w:rPr>
        <w:t>70/15/15</w:t>
      </w:r>
      <w:r>
        <w:t xml:space="preserve"> có phân tầng (giữ cân bằng tỷ lệ nhãn và nguồn). Việc chia thực hiện ở cấp độ ảnh gốc (group split): mọi bản tăng cường sinh từ cùng một ảnh gốc bắt buộc nằm trong cùng một tập, để chống rò rỉ dữ liệu. Mô hình được huấn luyện trên nhãn hợp nhất, còn </w:t>
      </w:r>
      <w:r>
        <w:rPr>
          <w:b/>
          <w:bCs/>
        </w:rPr>
        <w:t>đánh giá cuối cùng thực hiện trên tập gold seed do người gán</w:t>
      </w:r>
      <w:r>
        <w:t>.</w:t>
      </w:r>
    </w:p>
    <w:p w14:paraId="20D9EDA9" w14:textId="77777777" w:rsidR="0034782A" w:rsidRDefault="00000000">
      <w:pPr>
        <w:pStyle w:val="Heading2"/>
      </w:pPr>
      <w:r>
        <w:t>4.4. Tiền xử lý và tăng cường</w:t>
      </w:r>
    </w:p>
    <w:p w14:paraId="637F3C44" w14:textId="77777777" w:rsidR="0034782A" w:rsidRDefault="00000000">
      <w:pPr>
        <w:spacing w:after="120" w:line="276" w:lineRule="auto"/>
        <w:jc w:val="both"/>
      </w:pPr>
      <w:r>
        <w:t>Như mô tả ở §3.4 (letterbox padding, chuẩn hóa theo tập train, độ phân giải 224/320/384 là siêu tham số). Lưu ý đặc thù nguồn: ảnh bộ Roboflow (độ chín) đã qua tiền xử lý sẵn (resize stretch, auto-contrast, ×3 phơi sáng khi xuất). Vì vậy bộ này không được dùng để đánh giá tín hiệu chất lượng ảnh, và các bản tăng cường của cùng một ảnh gốc phải nằm cùng split.</w:t>
      </w:r>
    </w:p>
    <w:p w14:paraId="2337EEAC" w14:textId="77777777" w:rsidR="0034782A" w:rsidRDefault="00000000">
      <w:pPr>
        <w:pStyle w:val="Heading2"/>
      </w:pPr>
      <w:r>
        <w:t>4.5. Họ kiến trúc ứng viên</w:t>
      </w:r>
    </w:p>
    <w:p w14:paraId="33CBFA87" w14:textId="77777777" w:rsidR="0034782A" w:rsidRDefault="00000000">
      <w:pPr>
        <w:spacing w:after="120" w:line="276" w:lineRule="auto"/>
        <w:jc w:val="both"/>
      </w:pPr>
      <w:r>
        <w:t xml:space="preserve">Do ràng buộc triển khai trên điện thoại, mô hình ưu tiên backbone tích chập nhẹ dành cho thiết bị biên: </w:t>
      </w:r>
      <w:r>
        <w:rPr>
          <w:b/>
          <w:bCs/>
        </w:rPr>
        <w:t>MobileNetV3</w:t>
      </w:r>
      <w:r>
        <w:t xml:space="preserve"> và </w:t>
      </w:r>
      <w:r>
        <w:rPr>
          <w:b/>
          <w:bCs/>
        </w:rPr>
        <w:t>EfficientNet-Lite</w:t>
      </w:r>
      <w:r>
        <w:t>, khởi tạo bằng trọng số tiền huấn luyện ImageNet rồi tinh chỉnh. Phần đầu phân loại sinh K = 5 đầu ra, mỗi đầu ra qua sigmoid độc lập; backbone dùng chung cho cả năm tác vụ theo cơ chế học đa nhiệm.</w:t>
      </w:r>
    </w:p>
    <w:p w14:paraId="3356CFCE" w14:textId="77777777" w:rsidR="0034782A" w:rsidRDefault="00000000">
      <w:pPr>
        <w:pStyle w:val="Heading2"/>
      </w:pPr>
      <w:r>
        <w:t>4.6. Khung huấn luyện</w:t>
      </w:r>
    </w:p>
    <w:p w14:paraId="246EE59C" w14:textId="77777777" w:rsidR="0034782A" w:rsidRDefault="00000000">
      <w:pPr>
        <w:spacing w:after="120" w:line="276" w:lineRule="auto"/>
        <w:jc w:val="both"/>
      </w:pPr>
      <w:r>
        <w:t>Hàm mất mát là binary cross-entropy trung bình trên K = 5 nhãn, có trọng số lớp w_k tỷ lệ nghịch với tần suất nhãn dương. Khi huấn luyện trên nhãn xác suất mềm, y_k được thay bằng xác suất tương ứng. Bộ tối ưu là AdamW với lịch cosine annealing và dừng sớm theo chỉ số trên tập kiểm định. Ngưỡng τ_k không cố định 0.5 mà hiệu chỉnh trên tập kiểm định bằng cách tối đa hóa F1.</w:t>
      </w:r>
    </w:p>
    <w:p w14:paraId="4D6B47FF" w14:textId="77777777" w:rsidR="0034782A" w:rsidRDefault="00000000">
      <w:pPr>
        <w:pStyle w:val="Heading2"/>
      </w:pPr>
      <w:r>
        <w:t>4.7. Bộ chỉ số đánh giá</w:t>
      </w:r>
    </w:p>
    <w:p w14:paraId="27B5CF90" w14:textId="77777777" w:rsidR="0034782A" w:rsidRDefault="00000000">
      <w:pPr>
        <w:spacing w:after="120" w:line="276" w:lineRule="auto"/>
        <w:jc w:val="both"/>
      </w:pPr>
      <w:r>
        <w:t>Precision, recall, F1 (macro và micro), độ chính xác từng nhãn và AUC-ROC cho mỗi tác vụ; subset accuracy và Hamming loss ở cấp độ vector nhãn; chú trọng recall của lớp “không phù hợp” mỗi tác vụ; báo cáo per-source để phát hiện shortcut learning. Bộ tiền kiểm chất lượng (Tầng 1) được đánh giá riêng; hiệu quả triển khai (độ trễ, kích thước) báo cáo dưới dạng đường cong đánh đổi accuracy–latency.</w:t>
      </w:r>
    </w:p>
    <w:p w14:paraId="04E89D8F" w14:textId="77777777" w:rsidR="0034782A" w:rsidRDefault="00000000">
      <w:pPr>
        <w:pStyle w:val="Heading2"/>
      </w:pPr>
      <w:r>
        <w:t>4.8. Các hạng mục đang triển khai và lộ trình hoàn thiện</w:t>
      </w:r>
    </w:p>
    <w:p w14:paraId="6AF12D0C" w14:textId="77777777" w:rsidR="0034782A" w:rsidRDefault="00000000">
      <w:pPr>
        <w:pBdr>
          <w:left w:val="single" w:sz="18" w:space="6" w:color="808080"/>
        </w:pBdr>
        <w:shd w:val="clear" w:color="auto" w:fill="FBE2D5"/>
        <w:spacing w:before="80" w:after="120" w:line="264" w:lineRule="auto"/>
      </w:pPr>
      <w:r>
        <w:rPr>
          <w:b/>
          <w:bCs/>
        </w:rPr>
        <w:t xml:space="preserve">[ĐANG TIẾN HÀNH] </w:t>
      </w:r>
      <w:r>
        <w:t>Các hạng mục dưới đây đang được thực hiện theo lộ trình; kết quả tương ứng sẽ được bổ sung vào bản báo cáo khi hoàn tất.</w:t>
      </w:r>
    </w:p>
    <w:p w14:paraId="415A04BE" w14:textId="77777777" w:rsidR="0034782A" w:rsidRDefault="00000000">
      <w:pPr>
        <w:pStyle w:val="ListParagraph"/>
        <w:numPr>
          <w:ilvl w:val="0"/>
          <w:numId w:val="3"/>
        </w:numPr>
        <w:spacing w:after="60" w:line="276" w:lineRule="auto"/>
        <w:jc w:val="both"/>
      </w:pPr>
      <w:r>
        <w:rPr>
          <w:b/>
          <w:bCs/>
        </w:rPr>
        <w:lastRenderedPageBreak/>
        <w:t>Sinh nhãn correctness (LF1–5).</w:t>
      </w:r>
      <w:r>
        <w:t xml:space="preserve"> Manifest labels/lf1-5_correctness_manifest.csv đã dựng với đủ 6.746 dòng và khung logic đọc ground-truth; đang tích hợp năm mô hình hạ nguồn (độ chín, bệnh lá, bệnh thân, bệnh đọt, tàu lá) để điền nhãn.</w:t>
      </w:r>
    </w:p>
    <w:p w14:paraId="3574CFB4" w14:textId="77777777" w:rsidR="0034782A" w:rsidRDefault="00000000">
      <w:pPr>
        <w:pStyle w:val="ListParagraph"/>
        <w:numPr>
          <w:ilvl w:val="0"/>
          <w:numId w:val="3"/>
        </w:numPr>
        <w:spacing w:after="60" w:line="276" w:lineRule="auto"/>
        <w:jc w:val="both"/>
      </w:pPr>
      <w:r>
        <w:rPr>
          <w:b/>
          <w:bCs/>
        </w:rPr>
        <w:t>Gold seed.</w:t>
      </w:r>
      <w:r>
        <w:t xml:space="preserve"> Đang chuẩn bị gán tay ~300–500 ảnh phân tầng kèm annotation protocol; sẽ báo cáo kích thước thực tế, quy trình gán, số người gán và Cohen's κ.</w:t>
      </w:r>
    </w:p>
    <w:p w14:paraId="5D510EB2" w14:textId="77777777" w:rsidR="0034782A" w:rsidRDefault="00000000">
      <w:pPr>
        <w:pStyle w:val="ListParagraph"/>
        <w:numPr>
          <w:ilvl w:val="0"/>
          <w:numId w:val="3"/>
        </w:numPr>
        <w:spacing w:after="60" w:line="276" w:lineRule="auto"/>
        <w:jc w:val="both"/>
      </w:pPr>
      <w:r>
        <w:rPr>
          <w:b/>
          <w:bCs/>
        </w:rPr>
        <w:t>Hợp nhất nhãn (label model).</w:t>
      </w:r>
      <w:r>
        <w:t xml:space="preserve"> Sau khi có đủ LF, tiến hành hợp nhất thành nhãn xác suất và hiệu chỉnh theo gold seed; sẽ báo cáo phân bố dương/âm mỗi tác vụ.</w:t>
      </w:r>
    </w:p>
    <w:p w14:paraId="09ADA87F" w14:textId="77777777" w:rsidR="0034782A" w:rsidRDefault="00000000">
      <w:pPr>
        <w:pStyle w:val="ListParagraph"/>
        <w:numPr>
          <w:ilvl w:val="0"/>
          <w:numId w:val="3"/>
        </w:numPr>
        <w:spacing w:after="60" w:line="276" w:lineRule="auto"/>
        <w:jc w:val="both"/>
      </w:pPr>
      <w:r>
        <w:rPr>
          <w:b/>
          <w:bCs/>
        </w:rPr>
        <w:t>Controlled degradation LF.</w:t>
      </w:r>
      <w:r>
        <w:t xml:space="preserve"> Đang xây bộ suy giảm theo trục (mờ, phơi sáng, phân giải/nén, che khuất, cân bằng trắng) và dò điểm gãy cho từng tác vụ.</w:t>
      </w:r>
    </w:p>
    <w:p w14:paraId="6625BDD7" w14:textId="77777777" w:rsidR="0034782A" w:rsidRDefault="00000000">
      <w:pPr>
        <w:pStyle w:val="ListParagraph"/>
        <w:numPr>
          <w:ilvl w:val="0"/>
          <w:numId w:val="3"/>
        </w:numPr>
        <w:spacing w:after="60" w:line="276" w:lineRule="auto"/>
        <w:jc w:val="both"/>
      </w:pPr>
      <w:r>
        <w:rPr>
          <w:b/>
          <w:bCs/>
        </w:rPr>
        <w:t>LF-vision.</w:t>
      </w:r>
      <w:r>
        <w:t xml:space="preserve"> Đã chạy pilot 48 ảnh (labels/lf7_vision_pilot.csv); sẽ mở rộng diện nếu dùng làm tín hiệu chính thức.</w:t>
      </w:r>
    </w:p>
    <w:p w14:paraId="50F0D9AA" w14:textId="77777777" w:rsidR="0034782A" w:rsidRDefault="00000000">
      <w:pPr>
        <w:pStyle w:val="ListParagraph"/>
        <w:numPr>
          <w:ilvl w:val="0"/>
          <w:numId w:val="3"/>
        </w:numPr>
        <w:spacing w:after="60" w:line="276" w:lineRule="auto"/>
        <w:jc w:val="both"/>
      </w:pPr>
      <w:r>
        <w:rPr>
          <w:b/>
          <w:bCs/>
        </w:rPr>
        <w:t>Chia dữ liệu.</w:t>
      </w:r>
      <w:r>
        <w:t xml:space="preserve"> Giao thức 70/15/15 group-split đã chốt; sẽ báo cáo số ảnh thực tế mỗi split sau khi thực thi.</w:t>
      </w:r>
    </w:p>
    <w:p w14:paraId="42DB3290" w14:textId="77777777" w:rsidR="0034782A" w:rsidRDefault="00000000">
      <w:pPr>
        <w:pStyle w:val="ListParagraph"/>
        <w:numPr>
          <w:ilvl w:val="0"/>
          <w:numId w:val="3"/>
        </w:numPr>
        <w:spacing w:after="60" w:line="276" w:lineRule="auto"/>
        <w:jc w:val="both"/>
      </w:pPr>
      <w:r>
        <w:rPr>
          <w:b/>
          <w:bCs/>
        </w:rPr>
        <w:t>Chốt backbone và độ phân giải.</w:t>
      </w:r>
      <w:r>
        <w:t xml:space="preserve"> Hiện khảo sát các ứng viên MobileNetV3 / EfficientNet-Lite với độ phân giải 224/320/384; lựa chọn cuối được báo cáo sau thực nghiệm.</w:t>
      </w:r>
    </w:p>
    <w:p w14:paraId="6E2F960D" w14:textId="77777777" w:rsidR="0034782A" w:rsidRDefault="00000000">
      <w:pPr>
        <w:pStyle w:val="ListParagraph"/>
        <w:numPr>
          <w:ilvl w:val="0"/>
          <w:numId w:val="3"/>
        </w:numPr>
        <w:spacing w:after="60" w:line="276" w:lineRule="auto"/>
        <w:jc w:val="both"/>
      </w:pPr>
      <w:r>
        <w:rPr>
          <w:b/>
          <w:bCs/>
        </w:rPr>
        <w:t>Siêu tham số huấn luyện</w:t>
      </w:r>
      <w:r>
        <w:t xml:space="preserve"> (learning rate, batch size, epoch, tham số cosine, tiêu chí early-stopping) — chốt qua quá trình tinh chỉnh.</w:t>
      </w:r>
    </w:p>
    <w:p w14:paraId="329C6576" w14:textId="77777777" w:rsidR="0034782A" w:rsidRDefault="00000000">
      <w:pPr>
        <w:pStyle w:val="ListParagraph"/>
        <w:numPr>
          <w:ilvl w:val="0"/>
          <w:numId w:val="3"/>
        </w:numPr>
        <w:spacing w:after="60" w:line="276" w:lineRule="auto"/>
        <w:jc w:val="both"/>
      </w:pPr>
      <w:r>
        <w:rPr>
          <w:b/>
          <w:bCs/>
        </w:rPr>
        <w:t>Chi tiết môi trường triển khai</w:t>
      </w:r>
      <w:r>
        <w:t xml:space="preserve"> (GPU huấn luyện, thiết bị di động đo latency, phiên bản framework, cấu hình lượng tử hóa INT8) — báo cáo trong tiểu mục Implementation details.</w:t>
      </w:r>
    </w:p>
    <w:p w14:paraId="34ED398F" w14:textId="77777777" w:rsidR="0034782A" w:rsidRDefault="00000000">
      <w:pPr>
        <w:pStyle w:val="ListParagraph"/>
        <w:numPr>
          <w:ilvl w:val="0"/>
          <w:numId w:val="3"/>
        </w:numPr>
        <w:spacing w:after="60" w:line="276" w:lineRule="auto"/>
        <w:jc w:val="both"/>
      </w:pPr>
      <w:r>
        <w:rPr>
          <w:b/>
          <w:bCs/>
        </w:rPr>
        <w:t>Hiệu chỉnh ngưỡng τ_k</w:t>
      </w:r>
      <w:r>
        <w:t xml:space="preserve"> trên tập kiểm định có nhãn — giá trị báo cáo cùng kết quả.</w:t>
      </w:r>
    </w:p>
    <w:p w14:paraId="0BC5E6B0" w14:textId="77777777" w:rsidR="0034782A" w:rsidRDefault="00000000">
      <w:pPr>
        <w:pStyle w:val="ListParagraph"/>
        <w:numPr>
          <w:ilvl w:val="0"/>
          <w:numId w:val="3"/>
        </w:numPr>
        <w:spacing w:after="60" w:line="276" w:lineRule="auto"/>
        <w:jc w:val="both"/>
      </w:pPr>
      <w:r>
        <w:rPr>
          <w:b/>
          <w:bCs/>
        </w:rPr>
        <w:t>Kết quả nén</w:t>
      </w:r>
      <w:r>
        <w:t xml:space="preserve"> (kích thước MB, độ trễ ms/ảnh trước–sau INT8) — báo cáo ở phần Kết quả, với cấu hình đo khai báo tại đây.</w:t>
      </w:r>
    </w:p>
    <w:p w14:paraId="422FA935" w14:textId="77777777" w:rsidR="0034782A" w:rsidRDefault="00000000">
      <w:r>
        <w:br w:type="page"/>
      </w:r>
    </w:p>
    <w:p w14:paraId="397B23BB" w14:textId="77777777" w:rsidR="0034782A" w:rsidRDefault="00000000">
      <w:pPr>
        <w:pStyle w:val="Heading1"/>
      </w:pPr>
      <w:r>
        <w:lastRenderedPageBreak/>
        <w:t>5. Kết quả và thảo luận</w:t>
      </w:r>
    </w:p>
    <w:p w14:paraId="44168FBB" w14:textId="77777777" w:rsidR="0034782A" w:rsidRDefault="00000000">
      <w:pPr>
        <w:pBdr>
          <w:left w:val="single" w:sz="18" w:space="6" w:color="808080"/>
        </w:pBdr>
        <w:shd w:val="clear" w:color="auto" w:fill="FBE2D5"/>
        <w:spacing w:before="80" w:after="120" w:line="264" w:lineRule="auto"/>
      </w:pPr>
      <w:r>
        <w:rPr>
          <w:b/>
          <w:bCs/>
        </w:rPr>
        <w:t xml:space="preserve">[ĐANG TIẾN HÀNH] </w:t>
      </w:r>
      <w:r>
        <w:t>Thực nghiệm đang được tiến hành. Mục này khai báo cấu trúc trình bày và các kết quả sẽ được báo cáo trong bản hoàn chỉnh.</w:t>
      </w:r>
    </w:p>
    <w:p w14:paraId="3094C7C2" w14:textId="77777777" w:rsidR="0034782A" w:rsidRDefault="00000000">
      <w:pPr>
        <w:spacing w:after="120" w:line="276" w:lineRule="auto"/>
        <w:jc w:val="both"/>
      </w:pPr>
      <w:r>
        <w:t>Theo lộ trình ở §4.8, bản hoàn chỉnh sẽ báo cáo các kết quả sau:</w:t>
      </w:r>
    </w:p>
    <w:p w14:paraId="56C03A9D" w14:textId="77777777" w:rsidR="0034782A" w:rsidRDefault="00000000">
      <w:pPr>
        <w:pStyle w:val="ListParagraph"/>
        <w:numPr>
          <w:ilvl w:val="0"/>
          <w:numId w:val="2"/>
        </w:numPr>
        <w:spacing w:after="60" w:line="276" w:lineRule="auto"/>
        <w:jc w:val="both"/>
      </w:pPr>
      <w:r>
        <w:rPr>
          <w:b/>
          <w:bCs/>
        </w:rPr>
        <w:t>Bảng thống kê nhãn cuối</w:t>
      </w:r>
      <w:r>
        <w:t xml:space="preserve"> sau hợp nhất label model: phân bố dương/âm mỗi tác vụ; số ảnh thực tế mỗi split (train/val/test) và gold seed.</w:t>
      </w:r>
    </w:p>
    <w:p w14:paraId="27956A69" w14:textId="77777777" w:rsidR="0034782A" w:rsidRDefault="00000000">
      <w:pPr>
        <w:pStyle w:val="ListParagraph"/>
        <w:numPr>
          <w:ilvl w:val="0"/>
          <w:numId w:val="2"/>
        </w:numPr>
        <w:spacing w:after="60" w:line="276" w:lineRule="auto"/>
        <w:jc w:val="both"/>
      </w:pPr>
      <w:r>
        <w:rPr>
          <w:b/>
          <w:bCs/>
        </w:rPr>
        <w:t>Độ tin cậy của nhãn tự động</w:t>
      </w:r>
      <w:r>
        <w:t>: Cohen's κ giữa nhãn tự sinh và gold seed; độ chính xác ước lượng của từng labeling function.</w:t>
      </w:r>
    </w:p>
    <w:p w14:paraId="2A1FFBAA" w14:textId="77777777" w:rsidR="0034782A" w:rsidRDefault="00000000">
      <w:pPr>
        <w:pStyle w:val="ListParagraph"/>
        <w:numPr>
          <w:ilvl w:val="0"/>
          <w:numId w:val="2"/>
        </w:numPr>
        <w:spacing w:after="60" w:line="276" w:lineRule="auto"/>
        <w:jc w:val="both"/>
      </w:pPr>
      <w:r>
        <w:rPr>
          <w:b/>
          <w:bCs/>
        </w:rPr>
        <w:t>Hiệu năng phân loại trên gold seed</w:t>
      </w:r>
      <w:r>
        <w:t>: precision/recall/F1 (macro + micro), AUC-ROC theo từng tác vụ; subset accuracy và Hamming loss toàn cục.</w:t>
      </w:r>
    </w:p>
    <w:p w14:paraId="2806611B" w14:textId="77777777" w:rsidR="0034782A" w:rsidRDefault="00000000">
      <w:pPr>
        <w:pStyle w:val="ListParagraph"/>
        <w:numPr>
          <w:ilvl w:val="0"/>
          <w:numId w:val="2"/>
        </w:numPr>
        <w:spacing w:after="60" w:line="276" w:lineRule="auto"/>
        <w:jc w:val="both"/>
      </w:pPr>
      <w:r>
        <w:rPr>
          <w:b/>
          <w:bCs/>
        </w:rPr>
        <w:t>Recall lớp “không phù hợp”</w:t>
      </w:r>
      <w:r>
        <w:t xml:space="preserve"> mỗi tác vụ (chỉ số vận hành trọng yếu) và ngưỡng τ_k đã hiệu chỉnh.</w:t>
      </w:r>
    </w:p>
    <w:p w14:paraId="17C81311" w14:textId="77777777" w:rsidR="0034782A" w:rsidRDefault="00000000">
      <w:pPr>
        <w:pStyle w:val="ListParagraph"/>
        <w:numPr>
          <w:ilvl w:val="0"/>
          <w:numId w:val="2"/>
        </w:numPr>
        <w:spacing w:after="60" w:line="276" w:lineRule="auto"/>
        <w:jc w:val="both"/>
      </w:pPr>
      <w:r>
        <w:rPr>
          <w:b/>
          <w:bCs/>
        </w:rPr>
        <w:t>Báo cáo per-source</w:t>
      </w:r>
      <w:r>
        <w:t xml:space="preserve"> để kiểm tra shortcut learning (mô hình phân biệt nguồn thay vì độ hữu dụng).</w:t>
      </w:r>
    </w:p>
    <w:p w14:paraId="719026E0" w14:textId="77777777" w:rsidR="0034782A" w:rsidRDefault="00000000">
      <w:pPr>
        <w:pStyle w:val="ListParagraph"/>
        <w:numPr>
          <w:ilvl w:val="0"/>
          <w:numId w:val="2"/>
        </w:numPr>
        <w:spacing w:after="60" w:line="276" w:lineRule="auto"/>
        <w:jc w:val="both"/>
      </w:pPr>
      <w:r>
        <w:rPr>
          <w:b/>
          <w:bCs/>
        </w:rPr>
        <w:t>So sánh backbone và độ phân giải</w:t>
      </w:r>
      <w:r>
        <w:t xml:space="preserve"> (MobileNetV3 vs EfficientNet-Lite; 224/320/384) → chốt cấu hình cuối.</w:t>
      </w:r>
    </w:p>
    <w:p w14:paraId="423045F4" w14:textId="77777777" w:rsidR="0034782A" w:rsidRDefault="00000000">
      <w:pPr>
        <w:pStyle w:val="ListParagraph"/>
        <w:numPr>
          <w:ilvl w:val="0"/>
          <w:numId w:val="2"/>
        </w:numPr>
        <w:spacing w:after="60" w:line="276" w:lineRule="auto"/>
        <w:jc w:val="both"/>
      </w:pPr>
      <w:r>
        <w:rPr>
          <w:b/>
          <w:bCs/>
        </w:rPr>
        <w:t>Đường cong đánh đổi accuracy–latency</w:t>
      </w:r>
      <w:r>
        <w:t xml:space="preserve"> với kích thước mô hình (MB) và độ trễ (ms/ảnh) trước/sau INT8 trên thiết bị di động đại diện.</w:t>
      </w:r>
    </w:p>
    <w:p w14:paraId="50F86EBE" w14:textId="77777777" w:rsidR="0034782A" w:rsidRDefault="00000000">
      <w:pPr>
        <w:pStyle w:val="ListParagraph"/>
        <w:numPr>
          <w:ilvl w:val="0"/>
          <w:numId w:val="2"/>
        </w:numPr>
        <w:spacing w:after="60" w:line="276" w:lineRule="auto"/>
        <w:jc w:val="both"/>
      </w:pPr>
      <w:r>
        <w:rPr>
          <w:b/>
          <w:bCs/>
        </w:rPr>
        <w:t>Đánh giá riêng Tầng 1 (tiền kiểm chất lượng)</w:t>
      </w:r>
      <w:r>
        <w:t>: tỉ lệ loại đúng ảnh quá kém, chi phí tính toán trên thiết bị.</w:t>
      </w:r>
    </w:p>
    <w:p w14:paraId="65BD4557" w14:textId="77777777" w:rsidR="0034782A" w:rsidRDefault="00000000">
      <w:pPr>
        <w:pStyle w:val="ListParagraph"/>
        <w:numPr>
          <w:ilvl w:val="0"/>
          <w:numId w:val="2"/>
        </w:numPr>
        <w:spacing w:after="60" w:line="276" w:lineRule="auto"/>
        <w:jc w:val="both"/>
      </w:pPr>
      <w:r>
        <w:rPr>
          <w:b/>
          <w:bCs/>
        </w:rPr>
        <w:t>Phân tích lỗi định tính</w:t>
      </w:r>
      <w:r>
        <w:t>: các ca thất bại điển hình (che khuất, mờ, sai góc nhìn) minh họa vì sao ảnh không phù hợp cho từng tác vụ.</w:t>
      </w:r>
    </w:p>
    <w:p w14:paraId="2919FE09" w14:textId="77777777" w:rsidR="0034782A" w:rsidRDefault="00000000">
      <w:pPr>
        <w:pStyle w:val="Heading1"/>
      </w:pPr>
      <w:r>
        <w:t>6. Kết luận và hướng phát triển</w:t>
      </w:r>
    </w:p>
    <w:p w14:paraId="65337A88" w14:textId="77777777" w:rsidR="0034782A" w:rsidRDefault="00000000">
      <w:pPr>
        <w:pBdr>
          <w:left w:val="single" w:sz="18" w:space="6" w:color="808080"/>
        </w:pBdr>
        <w:shd w:val="clear" w:color="auto" w:fill="FFF2CC"/>
        <w:spacing w:before="80" w:after="120" w:line="264" w:lineRule="auto"/>
      </w:pPr>
      <w:r>
        <w:rPr>
          <w:b/>
          <w:bCs/>
        </w:rPr>
        <w:t xml:space="preserve">[DỰ KIẾN – CHỜ KIỂM CHỨNG] </w:t>
      </w:r>
      <w:r>
        <w:t>Kết luận trình bày đóng góp về mặt thiết kế; khẳng định về tính khả thi và câu tổng kết định lượng còn chờ Kết quả xác nhận.</w:t>
      </w:r>
    </w:p>
    <w:p w14:paraId="02F09664" w14:textId="77777777" w:rsidR="0034782A" w:rsidRDefault="00000000">
      <w:pPr>
        <w:spacing w:after="120" w:line="276" w:lineRule="auto"/>
        <w:jc w:val="both"/>
      </w:pPr>
      <w:r>
        <w:t>Bài báo đề xuất khung đánh giá độ hữu dụng ảnh dừa theo hướng tác vụ, hình thức hóa dưới dạng phân loại đa nhãn với năm tác vụ phân theo required-view, kèm chiến lược gán nhãn task-driven bằng weak supervision neo vào gold seed và một mô hình nhẹ chạy trên thiết bị biên cho phản hồi tức thời tại hiện trường. [Câu tổng kết định lượng — điền sau khi có kết quả: mô hình đạt macro-F1 …, kích thước … MB, độ trễ … ms/ảnh, cho thấy tính khả thi của việc kiểm tra ảnh ngay tại chỗ.]</w:t>
      </w:r>
    </w:p>
    <w:p w14:paraId="62C62BC7" w14:textId="77777777" w:rsidR="0034782A" w:rsidRDefault="00000000">
      <w:pPr>
        <w:pStyle w:val="Heading2"/>
      </w:pPr>
      <w:r>
        <w:t>6.1. Hướng phát triển (Future Work)</w:t>
      </w:r>
    </w:p>
    <w:p w14:paraId="678A6D00" w14:textId="77777777" w:rsidR="0034782A" w:rsidRDefault="00000000">
      <w:pPr>
        <w:pStyle w:val="ListParagraph"/>
        <w:numPr>
          <w:ilvl w:val="0"/>
          <w:numId w:val="2"/>
        </w:numPr>
        <w:spacing w:after="60" w:line="276" w:lineRule="auto"/>
        <w:jc w:val="both"/>
      </w:pPr>
      <w:r>
        <w:rPr>
          <w:b/>
          <w:bCs/>
        </w:rPr>
        <w:t>Thu thập tập kiểm thử ảnh hiện trường thật</w:t>
      </w:r>
      <w:r>
        <w:t xml:space="preserve"> (điện thoại/flycam) để đo lệch phân phối so với ảnh dataset đã chuẩn hóa.</w:t>
      </w:r>
    </w:p>
    <w:p w14:paraId="44848592" w14:textId="77777777" w:rsidR="0034782A" w:rsidRDefault="00000000">
      <w:pPr>
        <w:pStyle w:val="ListParagraph"/>
        <w:numPr>
          <w:ilvl w:val="0"/>
          <w:numId w:val="2"/>
        </w:numPr>
        <w:spacing w:after="60" w:line="276" w:lineRule="auto"/>
        <w:jc w:val="both"/>
      </w:pPr>
      <w:r>
        <w:rPr>
          <w:b/>
          <w:bCs/>
        </w:rPr>
        <w:lastRenderedPageBreak/>
        <w:t>Tối ưu prompt của LF-vision có kiểm chứng</w:t>
      </w:r>
      <w:r>
        <w:t>: prompt hiện được tinh chỉnh thủ công và rất nhạy với cách diễn đạt required-view (nhất là 5_petiole); cần dò nhiều biến thể và đo trên gold seed thay vì tinh chỉnh cảm tính, kèm few-shot với ảnh ví dụ cho từng required-view và hiệu chỉnh ngưỡng τ của LF-vision theo gold seed.</w:t>
      </w:r>
    </w:p>
    <w:p w14:paraId="2B051373" w14:textId="77777777" w:rsidR="0034782A" w:rsidRDefault="00000000">
      <w:pPr>
        <w:pStyle w:val="ListParagraph"/>
        <w:numPr>
          <w:ilvl w:val="0"/>
          <w:numId w:val="2"/>
        </w:numPr>
        <w:spacing w:after="60" w:line="276" w:lineRule="auto"/>
        <w:jc w:val="both"/>
      </w:pPr>
      <w:r>
        <w:rPr>
          <w:b/>
          <w:bCs/>
        </w:rPr>
        <w:t>Mở rộng bộ tác vụ</w:t>
      </w:r>
      <w:r>
        <w:t xml:space="preserve"> (ví dụ đếm trái) khi có ground-truth phù hợp; hiện đếm trái đã dùng làm ví dụ động cơ nhưng chưa có nhãn.</w:t>
      </w:r>
    </w:p>
    <w:p w14:paraId="7CC7DB58" w14:textId="77777777" w:rsidR="0034782A" w:rsidRDefault="00000000">
      <w:pPr>
        <w:pStyle w:val="ListParagraph"/>
        <w:numPr>
          <w:ilvl w:val="0"/>
          <w:numId w:val="2"/>
        </w:numPr>
        <w:spacing w:after="60" w:line="276" w:lineRule="auto"/>
        <w:jc w:val="both"/>
      </w:pPr>
      <w:r>
        <w:rPr>
          <w:b/>
          <w:bCs/>
        </w:rPr>
        <w:t>Cải thiện tín hiệu 5_petiole</w:t>
      </w:r>
      <w:r>
        <w:t xml:space="preserve"> kém đặc hiệu: kết hợp thêm quan sát bổ trợ hoặc chuyển thành sàng lọc nhiều mức.</w:t>
      </w:r>
    </w:p>
    <w:p w14:paraId="1A36C47E" w14:textId="77777777" w:rsidR="0034782A" w:rsidRDefault="00000000">
      <w:pPr>
        <w:pStyle w:val="ListParagraph"/>
        <w:numPr>
          <w:ilvl w:val="0"/>
          <w:numId w:val="2"/>
        </w:numPr>
        <w:spacing w:after="60" w:line="276" w:lineRule="auto"/>
        <w:jc w:val="both"/>
      </w:pPr>
      <w:r>
        <w:rPr>
          <w:b/>
          <w:bCs/>
        </w:rPr>
        <w:t>Kiểm chứng trên nhiều thiết bị biên</w:t>
      </w:r>
      <w:r>
        <w:t xml:space="preserve"> và tối ưu thêm (cắt tỉa, chưng cất tri thức) để mở rộng dải accuracy–latency.</w:t>
      </w:r>
    </w:p>
    <w:p w14:paraId="421CE379" w14:textId="77777777" w:rsidR="0034782A" w:rsidRDefault="00000000">
      <w:r>
        <w:br w:type="page"/>
      </w:r>
    </w:p>
    <w:p w14:paraId="694F80A8" w14:textId="77777777" w:rsidR="0034782A" w:rsidRDefault="00000000">
      <w:pPr>
        <w:pStyle w:val="Heading1"/>
      </w:pPr>
      <w:r>
        <w:lastRenderedPageBreak/>
        <w:t>Tài liệu tham khảo</w:t>
      </w:r>
    </w:p>
    <w:p w14:paraId="2A0795DC" w14:textId="77777777" w:rsidR="0034782A" w:rsidRDefault="00000000">
      <w:pPr>
        <w:spacing w:after="60"/>
        <w:jc w:val="both"/>
      </w:pPr>
      <w:r>
        <w:rPr>
          <w:b/>
          <w:bCs/>
        </w:rPr>
        <w:t xml:space="preserve">[1] </w:t>
      </w:r>
      <w:r>
        <w:t>TOPIQ: A Top-Down Approach From Semantics to Distortions for Image Quality Assessment. IEEE Transactions on Image Processing, 2024.</w:t>
      </w:r>
    </w:p>
    <w:p w14:paraId="000CD0D3" w14:textId="77777777" w:rsidR="0034782A" w:rsidRDefault="00000000">
      <w:pPr>
        <w:spacing w:after="60"/>
        <w:jc w:val="both"/>
      </w:pPr>
      <w:r>
        <w:rPr>
          <w:b/>
          <w:bCs/>
        </w:rPr>
        <w:t xml:space="preserve">[2] </w:t>
      </w:r>
      <w:r>
        <w:t>Image Quality Assessment: From Human to Machine Preference. CVPR, 2025.</w:t>
      </w:r>
    </w:p>
    <w:p w14:paraId="06B3CF1A" w14:textId="77777777" w:rsidR="0034782A" w:rsidRDefault="00000000">
      <w:pPr>
        <w:spacing w:after="60"/>
        <w:jc w:val="both"/>
      </w:pPr>
      <w:r>
        <w:rPr>
          <w:b/>
          <w:bCs/>
        </w:rPr>
        <w:t xml:space="preserve">[3] </w:t>
      </w:r>
      <w:r>
        <w:t>No-Reference Image Quality Assessment: Past, Present, and Future. Expert Systems (Wiley), 2025.</w:t>
      </w:r>
    </w:p>
    <w:p w14:paraId="3B1CBE83" w14:textId="77777777" w:rsidR="0034782A" w:rsidRDefault="00000000">
      <w:pPr>
        <w:spacing w:after="60"/>
        <w:jc w:val="both"/>
      </w:pPr>
      <w:r>
        <w:rPr>
          <w:b/>
          <w:bCs/>
        </w:rPr>
        <w:t xml:space="preserve">[4] </w:t>
      </w:r>
      <w:r>
        <w:t>Learning Degradation Priors for Reliable No-Reference Image Quality Assessment. Computer Vision and Image Understanding (Elsevier), 2024.</w:t>
      </w:r>
    </w:p>
    <w:p w14:paraId="58C57336" w14:textId="77777777" w:rsidR="0034782A" w:rsidRDefault="00000000">
      <w:pPr>
        <w:spacing w:after="60"/>
        <w:jc w:val="both"/>
      </w:pPr>
      <w:r>
        <w:rPr>
          <w:b/>
          <w:bCs/>
        </w:rPr>
        <w:t xml:space="preserve">[5] </w:t>
      </w:r>
      <w:r>
        <w:t>PlantSeg: A Large-Scale In-the-wild Dataset for Plant Disease Segmentation. Nature Scientific Data, 2025.</w:t>
      </w:r>
    </w:p>
    <w:p w14:paraId="29E1BB28" w14:textId="77777777" w:rsidR="0034782A" w:rsidRDefault="00000000">
      <w:pPr>
        <w:spacing w:after="60"/>
        <w:jc w:val="both"/>
      </w:pPr>
      <w:r>
        <w:rPr>
          <w:b/>
          <w:bCs/>
        </w:rPr>
        <w:t xml:space="preserve">[6] </w:t>
      </w:r>
      <w:r>
        <w:t>Intelligent Agriculture: Deep Learning in UAV-based Remote Sensing for Crop Diseases and Pests Detection. Frontiers in Plant Science, 2024.</w:t>
      </w:r>
    </w:p>
    <w:p w14:paraId="53D5AD85" w14:textId="77777777" w:rsidR="0034782A" w:rsidRDefault="00000000">
      <w:pPr>
        <w:spacing w:after="60"/>
        <w:jc w:val="both"/>
      </w:pPr>
      <w:r>
        <w:rPr>
          <w:b/>
          <w:bCs/>
        </w:rPr>
        <w:t xml:space="preserve">[7] </w:t>
      </w:r>
      <w:r>
        <w:t>Integrated Fuzzy and Deep Learning Model for Identification of Coconut Maturity. Neural Computing and Applications (Springer), 2024.</w:t>
      </w:r>
    </w:p>
    <w:p w14:paraId="476EA5CD" w14:textId="77777777" w:rsidR="0034782A" w:rsidRDefault="00000000">
      <w:pPr>
        <w:spacing w:after="60"/>
        <w:jc w:val="both"/>
      </w:pPr>
      <w:r>
        <w:rPr>
          <w:b/>
          <w:bCs/>
        </w:rPr>
        <w:t xml:space="preserve">[8] </w:t>
      </w:r>
      <w:r>
        <w:t>Classification of Coconut Trees Within Plantations from UAV Images using Faster R-CNN and Mask R-CNN. Journal of Human, Earth, and Future, 2024.</w:t>
      </w:r>
    </w:p>
    <w:p w14:paraId="7ADB852E" w14:textId="77777777" w:rsidR="0034782A" w:rsidRDefault="00000000">
      <w:pPr>
        <w:spacing w:after="60"/>
        <w:jc w:val="both"/>
      </w:pPr>
      <w:r>
        <w:rPr>
          <w:b/>
          <w:bCs/>
        </w:rPr>
        <w:t xml:space="preserve">[9] </w:t>
      </w:r>
      <w:r>
        <w:t>A Review of Fruit Ripeness Recognition Methods Based on Deep Learning. Cyber-Physical Systems (Taylor &amp; Francis), 2025.</w:t>
      </w:r>
    </w:p>
    <w:p w14:paraId="52914280" w14:textId="77777777" w:rsidR="0034782A" w:rsidRDefault="00000000">
      <w:pPr>
        <w:spacing w:after="60"/>
        <w:jc w:val="both"/>
      </w:pPr>
      <w:r>
        <w:rPr>
          <w:b/>
          <w:bCs/>
        </w:rPr>
        <w:t xml:space="preserve">[10] </w:t>
      </w:r>
      <w:r>
        <w:t>Optimised MobileNet for Very Lightweight and Accurate Plant Leaf Disease Detection (V²PlantNet). Nature Scientific Reports, 2025.</w:t>
      </w:r>
    </w:p>
    <w:p w14:paraId="29B10E08" w14:textId="77777777" w:rsidR="0034782A" w:rsidRDefault="00000000">
      <w:pPr>
        <w:spacing w:after="60"/>
        <w:jc w:val="both"/>
      </w:pPr>
      <w:r>
        <w:rPr>
          <w:b/>
          <w:bCs/>
        </w:rPr>
        <w:t xml:space="preserve">[11] </w:t>
      </w:r>
      <w:r>
        <w:t>Edge-YOLOv11: Lightweight UAV Fruit Detection in Dense Canopies for Precision Agriculture. Smart Agricultural Technology (Elsevier), 2025.</w:t>
      </w:r>
    </w:p>
    <w:p w14:paraId="0874011B" w14:textId="77777777" w:rsidR="0034782A" w:rsidRDefault="00000000">
      <w:pPr>
        <w:spacing w:after="60"/>
        <w:jc w:val="both"/>
      </w:pPr>
      <w:r>
        <w:rPr>
          <w:b/>
          <w:bCs/>
        </w:rPr>
        <w:t xml:space="preserve">[12] </w:t>
      </w:r>
      <w:r>
        <w:t>Accurate Orah Fruit Detection Using Lightweight Improved YOLOv8n Verified by Optimized Deployment on Edge Device. Artificial Intelligence in Agriculture (Elsevier), 2025.</w:t>
      </w:r>
    </w:p>
    <w:p w14:paraId="655B2520" w14:textId="77777777" w:rsidR="0034782A" w:rsidRDefault="00000000">
      <w:pPr>
        <w:spacing w:before="120" w:after="60"/>
      </w:pPr>
      <w:r>
        <w:rPr>
          <w:b/>
          <w:bCs/>
        </w:rPr>
        <w:t>Nguồn dữ liệu</w:t>
      </w:r>
    </w:p>
    <w:p w14:paraId="74AC1EEE" w14:textId="77777777" w:rsidR="0034782A" w:rsidRDefault="00000000">
      <w:pPr>
        <w:spacing w:after="60"/>
      </w:pPr>
      <w:r>
        <w:t xml:space="preserve">[D1] coconut dataset (v5), nit-calicut, Roboflow Universe (CC BY 4.0). </w:t>
      </w:r>
      <w:hyperlink r:id="rId5" w:history="1">
        <w:r>
          <w:rPr>
            <w:rStyle w:val="Hyperlink"/>
          </w:rPr>
          <w:t>https://universe.roboflow.com/nit-calicut/coconut-veirf</w:t>
        </w:r>
      </w:hyperlink>
    </w:p>
    <w:p w14:paraId="0A2B764B" w14:textId="77777777" w:rsidR="0034782A" w:rsidRDefault="00000000">
      <w:pPr>
        <w:spacing w:after="60"/>
      </w:pPr>
      <w:r>
        <w:t xml:space="preserve">[D2] Coconut Tree Disease Dataset, Mendeley Data. </w:t>
      </w:r>
      <w:hyperlink r:id="rId6" w:history="1">
        <w:r>
          <w:rPr>
            <w:rStyle w:val="Hyperlink"/>
          </w:rPr>
          <w:t>https://data.mendeley.com/datasets/gh56wbsnj5/1</w:t>
        </w:r>
      </w:hyperlink>
    </w:p>
    <w:p w14:paraId="4065C907" w14:textId="77777777" w:rsidR="0034782A" w:rsidRDefault="00000000">
      <w:r>
        <w:br w:type="page"/>
      </w:r>
    </w:p>
    <w:p w14:paraId="1BDDEAB6" w14:textId="77777777" w:rsidR="0034782A" w:rsidRDefault="00000000">
      <w:pPr>
        <w:pStyle w:val="Heading1"/>
      </w:pPr>
      <w:r>
        <w:lastRenderedPageBreak/>
        <w:t>Phụ lục A. Ma trận tổng quan tình hình nghiên cứu</w:t>
      </w:r>
    </w:p>
    <w:p w14:paraId="2B820170" w14:textId="77777777" w:rsidR="0034782A" w:rsidRDefault="00000000">
      <w:pPr>
        <w:spacing w:after="120" w:line="276" w:lineRule="auto"/>
        <w:jc w:val="both"/>
      </w:pPr>
      <w:r>
        <w:t>Bảng đối sánh 12 công trình; cột “Liên quan / Khoảng trống” thể hiện định vị của đề tài so với từng nghiên cứu.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2200"/>
        <w:gridCol w:w="2200"/>
        <w:gridCol w:w="2460"/>
      </w:tblGrid>
      <w:tr w:rsidR="0034782A" w14:paraId="5E3AA623" w14:textId="77777777">
        <w:tblPrEx>
          <w:tblCellMar>
            <w:top w:w="0" w:type="dxa"/>
            <w:bottom w:w="0" w:type="dxa"/>
          </w:tblCellMar>
        </w:tblPrEx>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57DFDCE" w14:textId="77777777" w:rsidR="0034782A" w:rsidRDefault="00000000">
            <w:pPr>
              <w:spacing w:after="20"/>
            </w:pPr>
            <w:r>
              <w:rPr>
                <w:b/>
                <w:bCs/>
                <w:sz w:val="16"/>
                <w:szCs w:val="16"/>
              </w:rPr>
              <w:t>#</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D7E92B1" w14:textId="77777777" w:rsidR="0034782A" w:rsidRDefault="00000000">
            <w:pPr>
              <w:spacing w:after="20"/>
            </w:pPr>
            <w:r>
              <w:rPr>
                <w:b/>
                <w:bCs/>
                <w:sz w:val="16"/>
                <w:szCs w:val="16"/>
              </w:rPr>
              <w:t>Nghiên cứu (Venue, Năm)</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BCE5563" w14:textId="77777777" w:rsidR="0034782A" w:rsidRDefault="00000000">
            <w:pPr>
              <w:spacing w:after="20"/>
            </w:pPr>
            <w:r>
              <w:rPr>
                <w:b/>
                <w:bCs/>
                <w:sz w:val="16"/>
                <w:szCs w:val="16"/>
              </w:rPr>
              <w:t>Phương pháp / Dữ liệu</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5AE7C92" w14:textId="77777777" w:rsidR="0034782A" w:rsidRDefault="00000000">
            <w:pPr>
              <w:spacing w:after="20"/>
            </w:pPr>
            <w:r>
              <w:rPr>
                <w:b/>
                <w:bCs/>
                <w:sz w:val="16"/>
                <w:szCs w:val="16"/>
              </w:rPr>
              <w:t>Điểm mạnh &amp; Hạn chế</w:t>
            </w:r>
          </w:p>
        </w:tc>
        <w:tc>
          <w:tcPr>
            <w:tcW w:w="24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1EDE36D" w14:textId="77777777" w:rsidR="0034782A" w:rsidRDefault="00000000">
            <w:pPr>
              <w:spacing w:after="20"/>
            </w:pPr>
            <w:r>
              <w:rPr>
                <w:b/>
                <w:bCs/>
                <w:sz w:val="16"/>
                <w:szCs w:val="16"/>
              </w:rPr>
              <w:t>Liên quan / Khoảng trống</w:t>
            </w:r>
          </w:p>
        </w:tc>
      </w:tr>
      <w:tr w:rsidR="0034782A" w14:paraId="52A54890"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468E1" w14:textId="77777777" w:rsidR="0034782A" w:rsidRDefault="00000000">
            <w:pPr>
              <w:spacing w:after="20"/>
            </w:pPr>
            <w:r>
              <w:rPr>
                <w:sz w:val="16"/>
                <w:szCs w:val="16"/>
              </w:rP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84340" w14:textId="77777777" w:rsidR="0034782A" w:rsidRDefault="00000000">
            <w:pPr>
              <w:spacing w:after="20"/>
            </w:pPr>
            <w:r>
              <w:rPr>
                <w:sz w:val="16"/>
                <w:szCs w:val="16"/>
              </w:rPr>
              <w:t>TOPIQ (IEEE TIP, 2024)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8BAFA" w14:textId="77777777" w:rsidR="0034782A" w:rsidRDefault="00000000">
            <w:pPr>
              <w:spacing w:after="20"/>
            </w:pPr>
            <w:r>
              <w:rPr>
                <w:sz w:val="16"/>
                <w:szCs w:val="16"/>
              </w:rPr>
              <w:t>CFANet coarse-to-fine, top-down semantics; FR &amp; NR-IQA. Bộ IQA chuẩn.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9E2AA" w14:textId="77777777" w:rsidR="0034782A" w:rsidRDefault="00000000">
            <w:pPr>
              <w:spacing w:after="20"/>
            </w:pPr>
            <w:r>
              <w:rPr>
                <w:sz w:val="16"/>
                <w:szCs w:val="16"/>
              </w:rPr>
              <w:t>Mạnh: top ngành, cite cao. Yếu: theo cảm nhận người, chưa gắn tác vụ máy.</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93F12" w14:textId="77777777" w:rsidR="0034782A" w:rsidRDefault="00000000">
            <w:pPr>
              <w:spacing w:after="20"/>
            </w:pPr>
            <w:r>
              <w:rPr>
                <w:sz w:val="16"/>
                <w:szCs w:val="16"/>
              </w:rPr>
              <w:t>Phương pháp nền cho IQA; chưa xét độ hữu dụng theo tác vụ.</w:t>
            </w:r>
          </w:p>
        </w:tc>
      </w:tr>
      <w:tr w:rsidR="0034782A" w14:paraId="45E1E8B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DB0E7" w14:textId="77777777" w:rsidR="0034782A" w:rsidRDefault="00000000">
            <w:pPr>
              <w:spacing w:after="20"/>
            </w:pPr>
            <w:r>
              <w:rPr>
                <w:sz w:val="16"/>
                <w:szCs w:val="16"/>
              </w:rPr>
              <w:t>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859AC" w14:textId="77777777" w:rsidR="0034782A" w:rsidRDefault="00000000">
            <w:pPr>
              <w:spacing w:after="20"/>
            </w:pPr>
            <w:r>
              <w:rPr>
                <w:sz w:val="16"/>
                <w:szCs w:val="16"/>
              </w:rPr>
              <w:t>Human to Machine Preference (CVPR, 2025)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4E776" w14:textId="77777777" w:rsidR="0034782A" w:rsidRDefault="00000000">
            <w:pPr>
              <w:spacing w:after="20"/>
            </w:pPr>
            <w:r>
              <w:rPr>
                <w:sz w:val="16"/>
                <w:szCs w:val="16"/>
              </w:rPr>
              <w:t>Machine Preference Database 2,25 triệu nhãn; IQA theo hành vi mô hình.</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07ABF" w14:textId="77777777" w:rsidR="0034782A" w:rsidRDefault="00000000">
            <w:pPr>
              <w:spacing w:after="20"/>
            </w:pPr>
            <w:r>
              <w:rPr>
                <w:sz w:val="16"/>
                <w:szCs w:val="16"/>
              </w:rPr>
              <w:t>Mạnh: ý tưởng nền tảng. Yếu: không nông nghiệp; chưa nhiều tác vụ.</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1EC45" w14:textId="77777777" w:rsidR="0034782A" w:rsidRDefault="00000000">
            <w:pPr>
              <w:spacing w:after="20"/>
            </w:pPr>
            <w:r>
              <w:rPr>
                <w:sz w:val="16"/>
                <w:szCs w:val="16"/>
              </w:rPr>
              <w:t>Khung tư duy trung tâm: ảnh hữu dụng cho máy/tác vụ.</w:t>
            </w:r>
          </w:p>
        </w:tc>
      </w:tr>
      <w:tr w:rsidR="0034782A" w14:paraId="175DA241"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95933" w14:textId="77777777" w:rsidR="0034782A" w:rsidRDefault="00000000">
            <w:pPr>
              <w:spacing w:after="20"/>
            </w:pPr>
            <w:r>
              <w:rPr>
                <w:sz w:val="16"/>
                <w:szCs w:val="16"/>
              </w:rPr>
              <w:t>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FAD28" w14:textId="77777777" w:rsidR="0034782A" w:rsidRDefault="00000000">
            <w:pPr>
              <w:spacing w:after="20"/>
            </w:pPr>
            <w:r>
              <w:rPr>
                <w:sz w:val="16"/>
                <w:szCs w:val="16"/>
              </w:rPr>
              <w:t>NR-IQA: Past, Present, Future (Expert Systems, 2025)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290C7" w14:textId="77777777" w:rsidR="0034782A" w:rsidRDefault="00000000">
            <w:pPr>
              <w:spacing w:after="20"/>
            </w:pPr>
            <w:r>
              <w:rPr>
                <w:sz w:val="16"/>
                <w:szCs w:val="16"/>
              </w:rPr>
              <w:t>Tổng quan NR-IQA.</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8F370" w14:textId="77777777" w:rsidR="0034782A" w:rsidRDefault="00000000">
            <w:pPr>
              <w:spacing w:after="20"/>
            </w:pPr>
            <w:r>
              <w:rPr>
                <w:sz w:val="16"/>
                <w:szCs w:val="16"/>
              </w:rPr>
              <w:t>Mạnh: cập nhật. Yếu: chung chung, không hướng nông nghiệp.</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00507" w14:textId="77777777" w:rsidR="0034782A" w:rsidRDefault="00000000">
            <w:pPr>
              <w:spacing w:after="20"/>
            </w:pPr>
            <w:r>
              <w:rPr>
                <w:sz w:val="16"/>
                <w:szCs w:val="16"/>
              </w:rPr>
              <w:t>Định vị NR-IQA cho đánh giá tại hiện trường.</w:t>
            </w:r>
          </w:p>
        </w:tc>
      </w:tr>
      <w:tr w:rsidR="0034782A" w14:paraId="6554357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660BD" w14:textId="77777777" w:rsidR="0034782A" w:rsidRDefault="00000000">
            <w:pPr>
              <w:spacing w:after="20"/>
            </w:pPr>
            <w:r>
              <w:rPr>
                <w:sz w:val="16"/>
                <w:szCs w:val="16"/>
              </w:rPr>
              <w:t>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A3DA8" w14:textId="77777777" w:rsidR="0034782A" w:rsidRDefault="00000000">
            <w:pPr>
              <w:spacing w:after="20"/>
            </w:pPr>
            <w:r>
              <w:rPr>
                <w:sz w:val="16"/>
                <w:szCs w:val="16"/>
              </w:rPr>
              <w:t>Degradation Priors NR-IQA (CVIU, 2024)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C0769" w14:textId="77777777" w:rsidR="0034782A" w:rsidRDefault="00000000">
            <w:pPr>
              <w:spacing w:after="20"/>
            </w:pPr>
            <w:r>
              <w:rPr>
                <w:sz w:val="16"/>
                <w:szCs w:val="16"/>
              </w:rPr>
              <w:t>Học đặc trưng degradation.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51584" w14:textId="77777777" w:rsidR="0034782A" w:rsidRDefault="00000000">
            <w:pPr>
              <w:spacing w:after="20"/>
            </w:pPr>
            <w:r>
              <w:rPr>
                <w:sz w:val="16"/>
                <w:szCs w:val="16"/>
              </w:rPr>
              <w:t>Mạnh: Elsevier uy tín. Yếu: không xét downstream cụ thể.</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76902" w14:textId="77777777" w:rsidR="0034782A" w:rsidRDefault="00000000">
            <w:pPr>
              <w:spacing w:after="20"/>
            </w:pPr>
            <w:r>
              <w:rPr>
                <w:sz w:val="16"/>
                <w:szCs w:val="16"/>
              </w:rPr>
              <w:t>Kỹ thuật đo mờ/nhiễu cho ảnh dừa.</w:t>
            </w:r>
          </w:p>
        </w:tc>
      </w:tr>
      <w:tr w:rsidR="0034782A" w14:paraId="07DFCBEB"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93D17F" w14:textId="77777777" w:rsidR="0034782A" w:rsidRDefault="00000000">
            <w:pPr>
              <w:spacing w:after="20"/>
            </w:pPr>
            <w:r>
              <w:rPr>
                <w:sz w:val="16"/>
                <w:szCs w:val="16"/>
              </w:rP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8E8FA" w14:textId="77777777" w:rsidR="0034782A" w:rsidRDefault="00000000">
            <w:pPr>
              <w:spacing w:after="20"/>
            </w:pPr>
            <w:r>
              <w:rPr>
                <w:sz w:val="16"/>
                <w:szCs w:val="16"/>
              </w:rPr>
              <w:t>PlantSeg (Nature Sci. Data, 2025)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6E919D" w14:textId="77777777" w:rsidR="0034782A" w:rsidRDefault="00000000">
            <w:pPr>
              <w:spacing w:after="20"/>
            </w:pPr>
            <w:r>
              <w:rPr>
                <w:sz w:val="16"/>
                <w:szCs w:val="16"/>
              </w:rPr>
              <w:t>Bộ dữ liệu phân vùng bệnh in-the-wild.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D52938" w14:textId="77777777" w:rsidR="0034782A" w:rsidRDefault="00000000">
            <w:pPr>
              <w:spacing w:after="20"/>
            </w:pPr>
            <w:r>
              <w:rPr>
                <w:sz w:val="16"/>
                <w:szCs w:val="16"/>
              </w:rPr>
              <w:t>Mạnh: quy mô lớn. Yếu: không phải dừa; không đánh giá độ hữu dụng.</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B4CD8" w14:textId="77777777" w:rsidR="0034782A" w:rsidRDefault="00000000">
            <w:pPr>
              <w:spacing w:after="20"/>
            </w:pPr>
            <w:r>
              <w:rPr>
                <w:sz w:val="16"/>
                <w:szCs w:val="16"/>
              </w:rPr>
              <w:t>Động cơ: ảnh thực địa kém làm hỏng chẩn đoán.</w:t>
            </w:r>
          </w:p>
        </w:tc>
      </w:tr>
      <w:tr w:rsidR="0034782A" w14:paraId="3525E2A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EBADB" w14:textId="77777777" w:rsidR="0034782A" w:rsidRDefault="00000000">
            <w:pPr>
              <w:spacing w:after="20"/>
            </w:pPr>
            <w:r>
              <w:rPr>
                <w:sz w:val="16"/>
                <w:szCs w:val="16"/>
              </w:rPr>
              <w:t>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33E25" w14:textId="77777777" w:rsidR="0034782A" w:rsidRDefault="00000000">
            <w:pPr>
              <w:spacing w:after="20"/>
            </w:pPr>
            <w:r>
              <w:rPr>
                <w:sz w:val="16"/>
                <w:szCs w:val="16"/>
              </w:rPr>
              <w:t>UAV Remote Sensing Review (Frontiers Plant Sci., 2024)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40270" w14:textId="77777777" w:rsidR="0034782A" w:rsidRDefault="00000000">
            <w:pPr>
              <w:spacing w:after="20"/>
            </w:pPr>
            <w:r>
              <w:rPr>
                <w:sz w:val="16"/>
                <w:szCs w:val="16"/>
              </w:rPr>
              <w:t>Tổng quan học sâu ảnh UAV.</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7E32DE" w14:textId="77777777" w:rsidR="0034782A" w:rsidRDefault="00000000">
            <w:pPr>
              <w:spacing w:after="20"/>
            </w:pPr>
            <w:r>
              <w:rPr>
                <w:sz w:val="16"/>
                <w:szCs w:val="16"/>
              </w:rPr>
              <w:t>Mạnh: venue tốt. Yếu: không tập trung IQA; không phải dừa.</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72409F" w14:textId="77777777" w:rsidR="0034782A" w:rsidRDefault="00000000">
            <w:pPr>
              <w:spacing w:after="20"/>
            </w:pPr>
            <w:r>
              <w:rPr>
                <w:sz w:val="16"/>
                <w:szCs w:val="16"/>
              </w:rPr>
              <w:t>Bối cảnh nông nghiệp thông minh.</w:t>
            </w:r>
          </w:p>
        </w:tc>
      </w:tr>
      <w:tr w:rsidR="0034782A" w14:paraId="24C0C5BC"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755181" w14:textId="77777777" w:rsidR="0034782A" w:rsidRDefault="00000000">
            <w:pPr>
              <w:spacing w:after="20"/>
            </w:pPr>
            <w:r>
              <w:rPr>
                <w:sz w:val="16"/>
                <w:szCs w:val="16"/>
              </w:rPr>
              <w:t>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468C0" w14:textId="77777777" w:rsidR="0034782A" w:rsidRDefault="00000000">
            <w:pPr>
              <w:spacing w:after="20"/>
            </w:pPr>
            <w:r>
              <w:rPr>
                <w:sz w:val="16"/>
                <w:szCs w:val="16"/>
              </w:rPr>
              <w:t>Fuzzy + DL Coconut Maturity (NCAA Springer, 2024)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37201" w14:textId="77777777" w:rsidR="0034782A" w:rsidRDefault="00000000">
            <w:pPr>
              <w:spacing w:after="20"/>
            </w:pPr>
            <w:r>
              <w:rPr>
                <w:sz w:val="16"/>
                <w:szCs w:val="16"/>
              </w:rPr>
              <w:t>Mask R-CNN + hệ mờ; ảnh trái dừa.</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96B8C" w14:textId="77777777" w:rsidR="0034782A" w:rsidRDefault="00000000">
            <w:pPr>
              <w:spacing w:after="20"/>
            </w:pPr>
            <w:r>
              <w:rPr>
                <w:sz w:val="16"/>
                <w:szCs w:val="16"/>
              </w:rPr>
              <w:t>Mạnh: đúng đối tượng dừa. Yếu: mô hình nặng; giả định ảnh đủ tốt.</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FDC3C" w14:textId="77777777" w:rsidR="0034782A" w:rsidRDefault="00000000">
            <w:pPr>
              <w:spacing w:after="20"/>
            </w:pPr>
            <w:r>
              <w:rPr>
                <w:sz w:val="16"/>
                <w:szCs w:val="16"/>
              </w:rPr>
              <w:t>Tác vụ độ chín; cho thấy mô hình dừa còn nặng.</w:t>
            </w:r>
          </w:p>
        </w:tc>
      </w:tr>
      <w:tr w:rsidR="0034782A" w14:paraId="5F8E977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6E9245" w14:textId="77777777" w:rsidR="0034782A" w:rsidRDefault="00000000">
            <w:pPr>
              <w:spacing w:after="20"/>
            </w:pPr>
            <w:r>
              <w:rPr>
                <w:sz w:val="16"/>
                <w:szCs w:val="16"/>
              </w:rPr>
              <w:t>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EE13CB" w14:textId="77777777" w:rsidR="0034782A" w:rsidRDefault="00000000">
            <w:pPr>
              <w:spacing w:after="20"/>
            </w:pPr>
            <w:r>
              <w:rPr>
                <w:sz w:val="16"/>
                <w:szCs w:val="16"/>
              </w:rPr>
              <w:t>Coconut Trees from UAV (J. Human Earth Future, 2024)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A2B76" w14:textId="77777777" w:rsidR="0034782A" w:rsidRDefault="00000000">
            <w:pPr>
              <w:spacing w:after="20"/>
            </w:pPr>
            <w:r>
              <w:rPr>
                <w:sz w:val="16"/>
                <w:szCs w:val="16"/>
              </w:rPr>
              <w:t>Faster R-CNN &amp; Mask R-CNN; ảnh UAV vườn dừa.</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22A1A" w14:textId="77777777" w:rsidR="0034782A" w:rsidRDefault="00000000">
            <w:pPr>
              <w:spacing w:after="20"/>
            </w:pPr>
            <w:r>
              <w:rPr>
                <w:sz w:val="16"/>
                <w:szCs w:val="16"/>
              </w:rPr>
              <w:t>Mạnh: đúng tác vụ đếm. Yếu: nặng; không xét che khuất.</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76184A" w14:textId="77777777" w:rsidR="0034782A" w:rsidRDefault="00000000">
            <w:pPr>
              <w:spacing w:after="20"/>
            </w:pPr>
            <w:r>
              <w:rPr>
                <w:sz w:val="16"/>
                <w:szCs w:val="16"/>
              </w:rPr>
              <w:t>Tác vụ đếm; minh họa ảnh che khuất không phù hợp.</w:t>
            </w:r>
          </w:p>
        </w:tc>
      </w:tr>
      <w:tr w:rsidR="0034782A" w14:paraId="6C9C7EF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6709F" w14:textId="77777777" w:rsidR="0034782A" w:rsidRDefault="00000000">
            <w:pPr>
              <w:spacing w:after="20"/>
            </w:pPr>
            <w:r>
              <w:rPr>
                <w:sz w:val="16"/>
                <w:szCs w:val="16"/>
              </w:rPr>
              <w:t>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B7847" w14:textId="77777777" w:rsidR="0034782A" w:rsidRDefault="00000000">
            <w:pPr>
              <w:spacing w:after="20"/>
            </w:pPr>
            <w:r>
              <w:rPr>
                <w:sz w:val="16"/>
                <w:szCs w:val="16"/>
              </w:rPr>
              <w:t>Fruit Ripeness Review (Cyber-Physical Systems, 2025)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200A6" w14:textId="77777777" w:rsidR="0034782A" w:rsidRDefault="00000000">
            <w:pPr>
              <w:spacing w:after="20"/>
            </w:pPr>
            <w:r>
              <w:rPr>
                <w:sz w:val="16"/>
                <w:szCs w:val="16"/>
              </w:rPr>
              <w:t>Tổng quan ~80 nghiên cứu độ chín.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FDDBC" w14:textId="77777777" w:rsidR="0034782A" w:rsidRDefault="00000000">
            <w:pPr>
              <w:spacing w:after="20"/>
            </w:pPr>
            <w:r>
              <w:rPr>
                <w:sz w:val="16"/>
                <w:szCs w:val="16"/>
              </w:rPr>
              <w:t>Mạnh: cập nhật. Yếu: không riêng dừa; không bàn IQA.</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7A51B0" w14:textId="77777777" w:rsidR="0034782A" w:rsidRDefault="00000000">
            <w:pPr>
              <w:spacing w:after="20"/>
            </w:pPr>
            <w:r>
              <w:rPr>
                <w:sz w:val="16"/>
                <w:szCs w:val="16"/>
              </w:rPr>
              <w:t>Định vị nhóm tác vụ độ chín.</w:t>
            </w:r>
          </w:p>
        </w:tc>
      </w:tr>
      <w:tr w:rsidR="0034782A" w14:paraId="029A4709"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C096A3" w14:textId="77777777" w:rsidR="0034782A" w:rsidRDefault="00000000">
            <w:pPr>
              <w:spacing w:after="20"/>
            </w:pPr>
            <w:r>
              <w:rPr>
                <w:sz w:val="16"/>
                <w:szCs w:val="16"/>
              </w:rPr>
              <w:t>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FC640" w14:textId="77777777" w:rsidR="0034782A" w:rsidRDefault="00000000">
            <w:pPr>
              <w:spacing w:after="20"/>
            </w:pPr>
            <w:r>
              <w:rPr>
                <w:sz w:val="16"/>
                <w:szCs w:val="16"/>
              </w:rPr>
              <w:t>V²PlantNet (Nature Sci. Reports, 2025)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4579B0" w14:textId="77777777" w:rsidR="0034782A" w:rsidRDefault="00000000">
            <w:pPr>
              <w:spacing w:after="20"/>
            </w:pPr>
            <w:r>
              <w:rPr>
                <w:sz w:val="16"/>
                <w:szCs w:val="16"/>
              </w:rPr>
              <w:t>MobileNet tối ưu ~389K tham số (~1,46 MB).</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5A391D" w14:textId="77777777" w:rsidR="0034782A" w:rsidRDefault="00000000">
            <w:pPr>
              <w:spacing w:after="20"/>
            </w:pPr>
            <w:r>
              <w:rPr>
                <w:sz w:val="16"/>
                <w:szCs w:val="16"/>
              </w:rPr>
              <w:t>Mạnh: siêu nhẹ, hợp điện thoại. Yếu: không phải dừa; giả định ảnh đạt chuẩn.</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E081F" w14:textId="77777777" w:rsidR="0034782A" w:rsidRDefault="00000000">
            <w:pPr>
              <w:spacing w:after="20"/>
            </w:pPr>
            <w:r>
              <w:rPr>
                <w:sz w:val="16"/>
                <w:szCs w:val="16"/>
              </w:rPr>
              <w:t>Bằng chứng khả thi mô hình nhẹ trên di động.</w:t>
            </w:r>
          </w:p>
        </w:tc>
      </w:tr>
      <w:tr w:rsidR="0034782A" w14:paraId="45478FD1"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3D977" w14:textId="77777777" w:rsidR="0034782A" w:rsidRDefault="00000000">
            <w:pPr>
              <w:spacing w:after="20"/>
            </w:pPr>
            <w:r>
              <w:rPr>
                <w:sz w:val="16"/>
                <w:szCs w:val="16"/>
              </w:rPr>
              <w:t>11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AA915" w14:textId="77777777" w:rsidR="0034782A" w:rsidRDefault="00000000">
            <w:pPr>
              <w:spacing w:after="20"/>
            </w:pPr>
            <w:r>
              <w:rPr>
                <w:sz w:val="16"/>
                <w:szCs w:val="16"/>
              </w:rPr>
              <w:t>Edge-YOLOv11 (Smart Agri. Tech., 2025)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58F54" w14:textId="77777777" w:rsidR="0034782A" w:rsidRDefault="00000000">
            <w:pPr>
              <w:spacing w:after="20"/>
            </w:pPr>
            <w:r>
              <w:rPr>
                <w:sz w:val="16"/>
                <w:szCs w:val="16"/>
              </w:rPr>
              <w:t>YOLO nhẹ phát hiện quả UAV tán dày.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8575E" w14:textId="77777777" w:rsidR="0034782A" w:rsidRDefault="00000000">
            <w:pPr>
              <w:spacing w:after="20"/>
            </w:pPr>
            <w:r>
              <w:rPr>
                <w:sz w:val="16"/>
                <w:szCs w:val="16"/>
              </w:rPr>
              <w:t>Mạnh: đúng kịch bản flycam. Yếu: không phải dừa; không lọc ảnh.</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C806D" w14:textId="77777777" w:rsidR="0034782A" w:rsidRDefault="00000000">
            <w:pPr>
              <w:spacing w:after="20"/>
            </w:pPr>
            <w:r>
              <w:rPr>
                <w:sz w:val="16"/>
                <w:szCs w:val="16"/>
              </w:rPr>
              <w:t>Trực tiếp cho kịch bản flycam.</w:t>
            </w:r>
          </w:p>
        </w:tc>
      </w:tr>
      <w:tr w:rsidR="0034782A" w14:paraId="2F596901"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6523EF" w14:textId="77777777" w:rsidR="0034782A" w:rsidRDefault="00000000">
            <w:pPr>
              <w:spacing w:after="20"/>
            </w:pPr>
            <w:r>
              <w:rPr>
                <w:sz w:val="16"/>
                <w:szCs w:val="16"/>
              </w:rPr>
              <w:t>12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06DF3" w14:textId="77777777" w:rsidR="0034782A" w:rsidRDefault="00000000">
            <w:pPr>
              <w:spacing w:after="20"/>
            </w:pPr>
            <w:r>
              <w:rPr>
                <w:sz w:val="16"/>
                <w:szCs w:val="16"/>
              </w:rPr>
              <w:t>Improved YOLOv8n Orah (AI in Agriculture, 2025)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6F339" w14:textId="77777777" w:rsidR="0034782A" w:rsidRDefault="00000000">
            <w:pPr>
              <w:spacing w:after="20"/>
            </w:pPr>
            <w:r>
              <w:rPr>
                <w:sz w:val="16"/>
                <w:szCs w:val="16"/>
              </w:rPr>
              <w:t>YOLOv8n nhẹ; kiểm chứng trên edge.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D936B" w14:textId="77777777" w:rsidR="0034782A" w:rsidRDefault="00000000">
            <w:pPr>
              <w:spacing w:after="20"/>
            </w:pPr>
            <w:r>
              <w:rPr>
                <w:sz w:val="16"/>
                <w:szCs w:val="16"/>
              </w:rPr>
              <w:t>Mạnh: kiểm chứng edge thực tế. Yếu: cây khác; giả định ảnh đủ tốt.</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D552C" w14:textId="77777777" w:rsidR="0034782A" w:rsidRDefault="00000000">
            <w:pPr>
              <w:spacing w:after="20"/>
            </w:pPr>
            <w:r>
              <w:rPr>
                <w:sz w:val="16"/>
                <w:szCs w:val="16"/>
              </w:rPr>
              <w:t>Bằng chứng mô hình nhẹ chạy trên edge.</w:t>
            </w:r>
          </w:p>
        </w:tc>
      </w:tr>
    </w:tbl>
    <w:p w14:paraId="141E141F" w14:textId="77777777" w:rsidR="0034782A" w:rsidRDefault="00000000">
      <w:pPr>
        <w:spacing w:before="80"/>
      </w:pPr>
      <w:r>
        <w:rPr>
          <w:i/>
          <w:iCs/>
          <w:sz w:val="18"/>
          <w:szCs w:val="18"/>
        </w:rPr>
        <w:t>Ghi chú: số thứ tự [1]–[12] tương ứng với danh sách Tài liệu tham khảo.</w:t>
      </w:r>
    </w:p>
    <w:sectPr w:rsidR="003478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3BE"/>
    <w:multiLevelType w:val="hybridMultilevel"/>
    <w:tmpl w:val="F4806F46"/>
    <w:lvl w:ilvl="0" w:tplc="4C0619AA">
      <w:start w:val="1"/>
      <w:numFmt w:val="decimal"/>
      <w:lvlText w:val="%1."/>
      <w:lvlJc w:val="left"/>
      <w:pPr>
        <w:ind w:left="540" w:hanging="280"/>
      </w:pPr>
    </w:lvl>
    <w:lvl w:ilvl="1" w:tplc="E6E6BD56">
      <w:numFmt w:val="decimal"/>
      <w:lvlText w:val=""/>
      <w:lvlJc w:val="left"/>
    </w:lvl>
    <w:lvl w:ilvl="2" w:tplc="11AC35A2">
      <w:numFmt w:val="decimal"/>
      <w:lvlText w:val=""/>
      <w:lvlJc w:val="left"/>
    </w:lvl>
    <w:lvl w:ilvl="3" w:tplc="FE0826CE">
      <w:numFmt w:val="decimal"/>
      <w:lvlText w:val=""/>
      <w:lvlJc w:val="left"/>
    </w:lvl>
    <w:lvl w:ilvl="4" w:tplc="FA483606">
      <w:numFmt w:val="decimal"/>
      <w:lvlText w:val=""/>
      <w:lvlJc w:val="left"/>
    </w:lvl>
    <w:lvl w:ilvl="5" w:tplc="FB104362">
      <w:numFmt w:val="decimal"/>
      <w:lvlText w:val=""/>
      <w:lvlJc w:val="left"/>
    </w:lvl>
    <w:lvl w:ilvl="6" w:tplc="5F328CBC">
      <w:numFmt w:val="decimal"/>
      <w:lvlText w:val=""/>
      <w:lvlJc w:val="left"/>
    </w:lvl>
    <w:lvl w:ilvl="7" w:tplc="71DC833E">
      <w:numFmt w:val="decimal"/>
      <w:lvlText w:val=""/>
      <w:lvlJc w:val="left"/>
    </w:lvl>
    <w:lvl w:ilvl="8" w:tplc="59602076">
      <w:numFmt w:val="decimal"/>
      <w:lvlText w:val=""/>
      <w:lvlJc w:val="left"/>
    </w:lvl>
  </w:abstractNum>
  <w:abstractNum w:abstractNumId="1" w15:restartNumberingAfterBreak="0">
    <w:nsid w:val="5F7970C1"/>
    <w:multiLevelType w:val="hybridMultilevel"/>
    <w:tmpl w:val="C5060AA4"/>
    <w:lvl w:ilvl="0" w:tplc="B9BE4128">
      <w:start w:val="1"/>
      <w:numFmt w:val="bullet"/>
      <w:lvlText w:val="•"/>
      <w:lvlJc w:val="left"/>
      <w:pPr>
        <w:ind w:left="540" w:hanging="280"/>
      </w:pPr>
    </w:lvl>
    <w:lvl w:ilvl="1" w:tplc="1E562490">
      <w:numFmt w:val="decimal"/>
      <w:lvlText w:val=""/>
      <w:lvlJc w:val="left"/>
    </w:lvl>
    <w:lvl w:ilvl="2" w:tplc="F79CE3DC">
      <w:numFmt w:val="decimal"/>
      <w:lvlText w:val=""/>
      <w:lvlJc w:val="left"/>
    </w:lvl>
    <w:lvl w:ilvl="3" w:tplc="FAAE9234">
      <w:numFmt w:val="decimal"/>
      <w:lvlText w:val=""/>
      <w:lvlJc w:val="left"/>
    </w:lvl>
    <w:lvl w:ilvl="4" w:tplc="4E301620">
      <w:numFmt w:val="decimal"/>
      <w:lvlText w:val=""/>
      <w:lvlJc w:val="left"/>
    </w:lvl>
    <w:lvl w:ilvl="5" w:tplc="52E81560">
      <w:numFmt w:val="decimal"/>
      <w:lvlText w:val=""/>
      <w:lvlJc w:val="left"/>
    </w:lvl>
    <w:lvl w:ilvl="6" w:tplc="697085BA">
      <w:numFmt w:val="decimal"/>
      <w:lvlText w:val=""/>
      <w:lvlJc w:val="left"/>
    </w:lvl>
    <w:lvl w:ilvl="7" w:tplc="C5A60924">
      <w:numFmt w:val="decimal"/>
      <w:lvlText w:val=""/>
      <w:lvlJc w:val="left"/>
    </w:lvl>
    <w:lvl w:ilvl="8" w:tplc="05B65BF4">
      <w:numFmt w:val="decimal"/>
      <w:lvlText w:val=""/>
      <w:lvlJc w:val="left"/>
    </w:lvl>
  </w:abstractNum>
  <w:abstractNum w:abstractNumId="2" w15:restartNumberingAfterBreak="0">
    <w:nsid w:val="6A840FDC"/>
    <w:multiLevelType w:val="hybridMultilevel"/>
    <w:tmpl w:val="3E1E550C"/>
    <w:lvl w:ilvl="0" w:tplc="34C60494">
      <w:start w:val="1"/>
      <w:numFmt w:val="bullet"/>
      <w:lvlText w:val="●"/>
      <w:lvlJc w:val="left"/>
      <w:pPr>
        <w:ind w:left="720" w:hanging="360"/>
      </w:pPr>
    </w:lvl>
    <w:lvl w:ilvl="1" w:tplc="E506AD0C">
      <w:start w:val="1"/>
      <w:numFmt w:val="bullet"/>
      <w:lvlText w:val="○"/>
      <w:lvlJc w:val="left"/>
      <w:pPr>
        <w:ind w:left="1440" w:hanging="360"/>
      </w:pPr>
    </w:lvl>
    <w:lvl w:ilvl="2" w:tplc="1592C340">
      <w:start w:val="1"/>
      <w:numFmt w:val="bullet"/>
      <w:lvlText w:val="■"/>
      <w:lvlJc w:val="left"/>
      <w:pPr>
        <w:ind w:left="2160" w:hanging="360"/>
      </w:pPr>
    </w:lvl>
    <w:lvl w:ilvl="3" w:tplc="23AE141E">
      <w:start w:val="1"/>
      <w:numFmt w:val="bullet"/>
      <w:lvlText w:val="●"/>
      <w:lvlJc w:val="left"/>
      <w:pPr>
        <w:ind w:left="2880" w:hanging="360"/>
      </w:pPr>
    </w:lvl>
    <w:lvl w:ilvl="4" w:tplc="3DB6BBC4">
      <w:start w:val="1"/>
      <w:numFmt w:val="bullet"/>
      <w:lvlText w:val="○"/>
      <w:lvlJc w:val="left"/>
      <w:pPr>
        <w:ind w:left="3600" w:hanging="360"/>
      </w:pPr>
    </w:lvl>
    <w:lvl w:ilvl="5" w:tplc="08C60648">
      <w:start w:val="1"/>
      <w:numFmt w:val="bullet"/>
      <w:lvlText w:val="■"/>
      <w:lvlJc w:val="left"/>
      <w:pPr>
        <w:ind w:left="4320" w:hanging="360"/>
      </w:pPr>
    </w:lvl>
    <w:lvl w:ilvl="6" w:tplc="6A2A2AD0">
      <w:start w:val="1"/>
      <w:numFmt w:val="bullet"/>
      <w:lvlText w:val="●"/>
      <w:lvlJc w:val="left"/>
      <w:pPr>
        <w:ind w:left="5040" w:hanging="360"/>
      </w:pPr>
    </w:lvl>
    <w:lvl w:ilvl="7" w:tplc="F3B05032">
      <w:start w:val="1"/>
      <w:numFmt w:val="bullet"/>
      <w:lvlText w:val="●"/>
      <w:lvlJc w:val="left"/>
      <w:pPr>
        <w:ind w:left="5760" w:hanging="360"/>
      </w:pPr>
    </w:lvl>
    <w:lvl w:ilvl="8" w:tplc="2640E722">
      <w:start w:val="1"/>
      <w:numFmt w:val="bullet"/>
      <w:lvlText w:val="●"/>
      <w:lvlJc w:val="left"/>
      <w:pPr>
        <w:ind w:left="6480" w:hanging="360"/>
      </w:pPr>
    </w:lvl>
  </w:abstractNum>
  <w:num w:numId="1" w16cid:durableId="404646885">
    <w:abstractNumId w:val="2"/>
    <w:lvlOverride w:ilvl="0">
      <w:startOverride w:val="1"/>
    </w:lvlOverride>
  </w:num>
  <w:num w:numId="2" w16cid:durableId="947083280">
    <w:abstractNumId w:val="1"/>
    <w:lvlOverride w:ilvl="0">
      <w:startOverride w:val="1"/>
    </w:lvlOverride>
  </w:num>
  <w:num w:numId="3" w16cid:durableId="568930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82A"/>
    <w:rsid w:val="001C5B22"/>
    <w:rsid w:val="0034782A"/>
    <w:rsid w:val="00A92B5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728CA05"/>
  <w15:docId w15:val="{9F4865A1-F55B-9A49-AF58-A03455EC8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1F3864"/>
      <w:sz w:val="30"/>
      <w:szCs w:val="30"/>
    </w:rPr>
  </w:style>
  <w:style w:type="paragraph" w:styleId="Heading2">
    <w:name w:val="heading 2"/>
    <w:uiPriority w:val="9"/>
    <w:unhideWhenUsed/>
    <w:qFormat/>
    <w:pPr>
      <w:spacing w:before="180" w:after="100"/>
      <w:outlineLvl w:val="1"/>
    </w:pPr>
    <w:rPr>
      <w:b/>
      <w:bCs/>
      <w:color w:val="2E5496"/>
      <w:sz w:val="26"/>
      <w:szCs w:val="26"/>
    </w:rPr>
  </w:style>
  <w:style w:type="paragraph" w:styleId="Heading3">
    <w:name w:val="heading 3"/>
    <w:uiPriority w:val="9"/>
    <w:unhideWhenUsed/>
    <w:qFormat/>
    <w:pPr>
      <w:spacing w:before="12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mendeley.com/datasets/gh56wbsnj5/1" TargetMode="External"/><Relationship Id="rId5" Type="http://schemas.openxmlformats.org/officeDocument/2006/relationships/hyperlink" Target="https://universe.roboflow.com/nit-calicut/coconut-veir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5125</Words>
  <Characters>29213</Characters>
  <Application>Microsoft Office Word</Application>
  <DocSecurity>0</DocSecurity>
  <Lines>243</Lines>
  <Paragraphs>68</Paragraphs>
  <ScaleCrop>false</ScaleCrop>
  <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Dương Thị Mỹ Phương</cp:lastModifiedBy>
  <cp:revision>2</cp:revision>
  <dcterms:created xsi:type="dcterms:W3CDTF">2026-07-09T20:09:00Z</dcterms:created>
  <dcterms:modified xsi:type="dcterms:W3CDTF">2026-07-09T20:09:00Z</dcterms:modified>
</cp:coreProperties>
</file>