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0B68" w14:textId="6FBC11C7" w:rsidR="00B53886" w:rsidRPr="00B53886" w:rsidRDefault="00B53886" w:rsidP="00496748">
      <w:pPr>
        <w:ind w:left="-810" w:right="-1080"/>
      </w:pPr>
      <w:r w:rsidRPr="00B53886">
        <w:t>The </w:t>
      </w:r>
      <w:r w:rsidRPr="00B53886">
        <w:rPr>
          <w:b/>
          <w:bCs/>
        </w:rPr>
        <w:t>Pulse Width Modulation</w:t>
      </w:r>
      <w:r w:rsidRPr="00B53886">
        <w:t> (also known as </w:t>
      </w:r>
      <w:r w:rsidRPr="00B53886">
        <w:rPr>
          <w:b/>
          <w:bCs/>
        </w:rPr>
        <w:t>PWM</w:t>
      </w:r>
      <w:r w:rsidRPr="00B53886">
        <w:t>) is a digital modulation technique which uses duty-cycle of square waves to encode information</w:t>
      </w:r>
    </w:p>
    <w:p w14:paraId="699F83DB" w14:textId="1D02FC20" w:rsidR="00B53886" w:rsidRDefault="00B53886" w:rsidP="00B53886">
      <w:pPr>
        <w:ind w:left="-810" w:right="-1080"/>
        <w:rPr>
          <w:b/>
          <w:bCs/>
        </w:rPr>
      </w:pPr>
      <w:r w:rsidRPr="00B53886">
        <w:t>The PWM is a waveform which can basically switch between two states with a negligible raise/fall time and a constant period. The two states are usually two different voltage levels V</w:t>
      </w:r>
      <w:r w:rsidRPr="00B53886">
        <w:rPr>
          <w:vertAlign w:val="subscript"/>
        </w:rPr>
        <w:t>high</w:t>
      </w:r>
      <w:r w:rsidRPr="00B53886">
        <w:t> and V</w:t>
      </w:r>
      <w:r w:rsidRPr="00B53886">
        <w:rPr>
          <w:vertAlign w:val="subscript"/>
        </w:rPr>
        <w:t>low</w:t>
      </w:r>
      <w:r w:rsidRPr="00B53886">
        <w:t>. In a general sense the two possible states can be named </w:t>
      </w:r>
      <w:r w:rsidRPr="00B53886">
        <w:rPr>
          <w:b/>
          <w:bCs/>
        </w:rPr>
        <w:t>active </w:t>
      </w:r>
      <w:r w:rsidRPr="00B53886">
        <w:t>and </w:t>
      </w:r>
      <w:r w:rsidRPr="00B53886">
        <w:rPr>
          <w:b/>
          <w:bCs/>
        </w:rPr>
        <w:t>idle.</w:t>
      </w:r>
    </w:p>
    <w:p w14:paraId="168F22C8" w14:textId="3694032E" w:rsidR="00496748" w:rsidRDefault="00496748" w:rsidP="00B53886">
      <w:pPr>
        <w:ind w:left="-810" w:right="-1080"/>
      </w:pPr>
      <w:r w:rsidRPr="00496748">
        <w:rPr>
          <w:b/>
          <w:bCs/>
        </w:rPr>
        <w:t>STM32 Timer</w:t>
      </w:r>
      <w:r w:rsidRPr="00496748">
        <w:t> (also abbreviated as </w:t>
      </w:r>
      <w:r w:rsidRPr="00496748">
        <w:rPr>
          <w:b/>
          <w:bCs/>
        </w:rPr>
        <w:t>TIM</w:t>
      </w:r>
      <w:r w:rsidRPr="00496748">
        <w:t>) is a peripheral which allows to generate PWM signals in hardware and this means once the Timer have been configured and started it can generate a PWM waveform on a certain output PIN without the intervention of the software. </w:t>
      </w:r>
    </w:p>
    <w:p w14:paraId="674AC776" w14:textId="56DF8DED" w:rsidR="00496748" w:rsidRPr="00B53886" w:rsidRDefault="00496748" w:rsidP="00B53886">
      <w:pPr>
        <w:ind w:left="-810" w:right="-1080"/>
      </w:pPr>
      <w:r w:rsidRPr="00496748">
        <w:t xml:space="preserve">When a Channel is configured </w:t>
      </w:r>
      <w:r w:rsidRPr="00496748">
        <w:rPr>
          <w:b/>
          <w:bCs/>
        </w:rPr>
        <w:t>in PWM mode</w:t>
      </w:r>
      <w:r w:rsidRPr="00496748">
        <w:t xml:space="preserve"> the timer can generate a squarewave toggling its I\O line twice per period.</w:t>
      </w:r>
    </w:p>
    <w:p w14:paraId="6390A11E" w14:textId="7A62D058" w:rsidR="00090C91" w:rsidRDefault="00090C91" w:rsidP="00B53886">
      <w:pPr>
        <w:ind w:left="-810" w:right="-1080"/>
      </w:pPr>
    </w:p>
    <w:p w14:paraId="4CE4B845" w14:textId="56E4A6EF" w:rsidR="00327303" w:rsidRDefault="00327303" w:rsidP="00B53886">
      <w:pPr>
        <w:ind w:left="-810" w:right="-1080"/>
      </w:pPr>
      <w:r>
        <w:rPr>
          <w:noProof/>
        </w:rPr>
        <w:drawing>
          <wp:inline distT="0" distB="0" distL="0" distR="0" wp14:anchorId="1CE5070D" wp14:editId="42C86FFE">
            <wp:extent cx="2819400" cy="1246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561" cy="12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C2F2" w14:textId="627F68CF" w:rsidR="00327303" w:rsidRDefault="00327303" w:rsidP="00B53886">
      <w:pPr>
        <w:ind w:left="-810" w:right="-1080"/>
      </w:pPr>
      <w:r>
        <w:t>Duty Cycle = ratio of the pulse width to the period</w:t>
      </w:r>
    </w:p>
    <w:p w14:paraId="0FCF9DEC" w14:textId="0C44DE7B" w:rsidR="00327303" w:rsidRDefault="00327303" w:rsidP="00B53886">
      <w:pPr>
        <w:ind w:left="-810" w:right="-1080"/>
      </w:pPr>
      <w:r>
        <w:rPr>
          <w:noProof/>
        </w:rPr>
        <w:drawing>
          <wp:inline distT="0" distB="0" distL="0" distR="0" wp14:anchorId="58AD29D8" wp14:editId="2E6436D3">
            <wp:extent cx="3708804" cy="2209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354" cy="22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D2F3" w14:textId="2633FF3E" w:rsidR="00041553" w:rsidRDefault="00041553" w:rsidP="00B53886">
      <w:pPr>
        <w:ind w:left="-810" w:right="-1080"/>
      </w:pPr>
      <w:r>
        <w:t xml:space="preserve">0xFFFF = </w:t>
      </w:r>
      <w:r w:rsidRPr="00041553">
        <w:t>65535</w:t>
      </w:r>
    </w:p>
    <w:p w14:paraId="08AC5EBB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</w:p>
    <w:p w14:paraId="57BAD0DF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EBE9E8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Prescaler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Specifies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prescaler</w:t>
      </w:r>
      <w:r>
        <w:rPr>
          <w:rFonts w:ascii="Consolas" w:hAnsi="Consolas" w:cs="Consolas"/>
          <w:color w:val="3F7F5F"/>
          <w:sz w:val="20"/>
          <w:szCs w:val="20"/>
        </w:rPr>
        <w:t xml:space="preserve"> value used to divide the TIM clock.</w:t>
      </w:r>
    </w:p>
    <w:p w14:paraId="59793C86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                           This parameter can be a number between Min_Data = 0x0000 and Max_Data = 0xFFFF */</w:t>
      </w:r>
    </w:p>
    <w:p w14:paraId="1B13D951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6384BCD5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CounterMode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  <w:r>
        <w:rPr>
          <w:rFonts w:ascii="Consolas" w:hAnsi="Consolas" w:cs="Consolas"/>
          <w:color w:val="3F7F5F"/>
          <w:sz w:val="20"/>
          <w:szCs w:val="20"/>
        </w:rPr>
        <w:t>/*!&lt; Specifies the counter mode.</w:t>
      </w:r>
    </w:p>
    <w:p w14:paraId="764D315C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TIM_Counter_Mode */</w:t>
      </w:r>
    </w:p>
    <w:p w14:paraId="0A6B8B8A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5AD4DD03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  <w:r>
        <w:rPr>
          <w:rFonts w:ascii="Consolas" w:hAnsi="Consolas" w:cs="Consolas"/>
          <w:color w:val="3F7F5F"/>
          <w:sz w:val="20"/>
          <w:szCs w:val="20"/>
        </w:rPr>
        <w:t>/*!&lt; Specifies the period value to be loaded into the active</w:t>
      </w:r>
    </w:p>
    <w:p w14:paraId="332F988D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Auto-Reload Register at the next update event.</w:t>
      </w:r>
    </w:p>
    <w:p w14:paraId="43FC389B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This parameter can be a number between Min_Data = 0x0000 and Max_Data = 0xFFFF.  */</w:t>
      </w:r>
    </w:p>
    <w:p w14:paraId="3E1474EA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31D61059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ClockDivision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</w:rPr>
        <w:t>/*!&lt; Specifies the clock division.</w:t>
      </w:r>
    </w:p>
    <w:p w14:paraId="7C3DE9EA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TIM_ClockDivision */</w:t>
      </w:r>
    </w:p>
    <w:p w14:paraId="6E43B010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35C651F8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RepetitionCounter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Specifies the repetition counter value. Each time the RCR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downcounter</w:t>
      </w:r>
    </w:p>
    <w:p w14:paraId="14437030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reaches zero, an update event is generated and counting restarts</w:t>
      </w:r>
    </w:p>
    <w:p w14:paraId="7A3393C9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from the RCR value (N).</w:t>
      </w:r>
    </w:p>
    <w:p w14:paraId="27B9889F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This means in PWM mode that (N+1) corresponds to:</w:t>
      </w:r>
    </w:p>
    <w:p w14:paraId="13BB0652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- the number of PWM periods in edge-aligned mode</w:t>
      </w:r>
    </w:p>
    <w:p w14:paraId="08EE2101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- the number of half PWM period in center-aligned mode</w:t>
      </w:r>
    </w:p>
    <w:p w14:paraId="3274D318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GP timers: this parameter must be a number between Min_Data = 0x00 and Max_Data = 0xFF.</w:t>
      </w:r>
    </w:p>
    <w:p w14:paraId="46D30E3E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Advanced timers: this parameter must be a number between Min_Data = 0x0000 and Max_Data = 0xFFFF. */</w:t>
      </w:r>
    </w:p>
    <w:p w14:paraId="29D64827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1C9ABBAA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AutoReloadPreload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Specifies the auto-reload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preload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71E24C6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TIM_AutoReloadPreload */</w:t>
      </w:r>
    </w:p>
    <w:p w14:paraId="73798A51" w14:textId="5598155E" w:rsidR="00041553" w:rsidRDefault="00041553" w:rsidP="00B53886">
      <w:pPr>
        <w:ind w:left="-810" w:right="-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TIM_Base_InitTypeDef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89363" w14:textId="681AD4E0" w:rsidR="00041553" w:rsidRDefault="00041553" w:rsidP="00B53886">
      <w:pPr>
        <w:ind w:left="-810" w:right="-1080"/>
        <w:rPr>
          <w:rFonts w:ascii="Consolas" w:hAnsi="Consolas" w:cs="Consolas"/>
          <w:color w:val="000000"/>
          <w:sz w:val="20"/>
          <w:szCs w:val="20"/>
        </w:rPr>
      </w:pPr>
    </w:p>
    <w:p w14:paraId="7AE0A1F1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</w:p>
    <w:p w14:paraId="16B195A9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C738A8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OCMode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</w:rPr>
        <w:t>/*!&lt; Specifies the TIM mode.</w:t>
      </w:r>
    </w:p>
    <w:p w14:paraId="36D54AB7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TIM_Output_Compare_and_PWM_modes */</w:t>
      </w:r>
    </w:p>
    <w:p w14:paraId="2FA02579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2DCA6860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Pulse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>/*!&lt; Specifies the pulse value to be loaded into the Capture Compare Register.</w:t>
      </w:r>
    </w:p>
    <w:p w14:paraId="49130769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This parameter can be a number between Min_Data = 0x0000 and Max_Data = 0xFFFF */</w:t>
      </w:r>
    </w:p>
    <w:p w14:paraId="7A102D7E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59AE3F9F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OCPolarity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/*!&lt; Specifies the output polarity.</w:t>
      </w:r>
    </w:p>
    <w:p w14:paraId="0CCB928D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TIM_Output_Compare_Polarity */</w:t>
      </w:r>
    </w:p>
    <w:p w14:paraId="78C1F240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437788F2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OCNPolarity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/*!&lt; Specifies the complementary output polarity.</w:t>
      </w:r>
    </w:p>
    <w:p w14:paraId="5BCD83F4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TIM_Output_Compare_N_Polarity</w:t>
      </w:r>
    </w:p>
    <w:p w14:paraId="764C11E3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@note This parameter is valid only for timer instances supporting break feature. */</w:t>
      </w:r>
    </w:p>
    <w:p w14:paraId="5F572108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2C9B1B94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OCFastMode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/*!&lt; Specifies the Fast mode state.</w:t>
      </w:r>
    </w:p>
    <w:p w14:paraId="557DD747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TIM_Output_Fast_State</w:t>
      </w:r>
    </w:p>
    <w:p w14:paraId="57B8A8D1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@note This parameter is valid only in PWM1 and PWM2 mode. */</w:t>
      </w:r>
    </w:p>
    <w:p w14:paraId="62313496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14BB5675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71F0728F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OCIdleState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/*!&lt; Specifies the TIM Output Compare pin state during Idle state.</w:t>
      </w:r>
    </w:p>
    <w:p w14:paraId="3067D0A9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TIM_Output_Compare_Idle_State</w:t>
      </w:r>
    </w:p>
    <w:p w14:paraId="19BCAEDA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@note This parameter is valid only for timer instances supporting break feature. */</w:t>
      </w:r>
    </w:p>
    <w:p w14:paraId="768C914C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</w:p>
    <w:p w14:paraId="09AF01FB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OCNIdleState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/*!&lt; Specifies the TIM Output Compare pin state during Idle state.</w:t>
      </w:r>
    </w:p>
    <w:p w14:paraId="19EBA6EB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This parameter can be a value of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TIM_Output_Compare_N_Idle_State</w:t>
      </w:r>
    </w:p>
    <w:p w14:paraId="006F49B6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@note This parameter is valid only for timer instances supporting break feature. */</w:t>
      </w:r>
    </w:p>
    <w:p w14:paraId="486B7168" w14:textId="77777777" w:rsidR="00041553" w:rsidRDefault="00041553" w:rsidP="00B53886">
      <w:pPr>
        <w:autoSpaceDE w:val="0"/>
        <w:autoSpaceDN w:val="0"/>
        <w:adjustRightInd w:val="0"/>
        <w:spacing w:after="0" w:line="240" w:lineRule="auto"/>
        <w:ind w:left="-810" w:right="-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TIM_OC_InitTypeDef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5816B" w14:textId="77777777" w:rsidR="00041553" w:rsidRDefault="00041553" w:rsidP="00B53886">
      <w:pPr>
        <w:ind w:left="-810" w:right="-1080"/>
        <w:rPr>
          <w:rFonts w:ascii="Consolas" w:hAnsi="Consolas" w:cs="Consolas"/>
          <w:color w:val="000000"/>
          <w:sz w:val="20"/>
          <w:szCs w:val="20"/>
        </w:rPr>
      </w:pPr>
    </w:p>
    <w:p w14:paraId="44712150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@brief  Starts the TIM Base generation in interrupt mode.</w:t>
      </w:r>
    </w:p>
    <w:p w14:paraId="4317DC5E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@param  htim TIM Base handle</w:t>
      </w:r>
    </w:p>
    <w:p w14:paraId="056DE7FB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@retval HAL status</w:t>
      </w:r>
    </w:p>
    <w:p w14:paraId="646935E3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4196906" w14:textId="02694FFD" w:rsidR="00041553" w:rsidRDefault="00496748" w:rsidP="00496748">
      <w:pPr>
        <w:ind w:left="-810" w:right="-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HAL_StatusTypeDef HAL_TIM_Base_Start_IT(TIM_HandleTypeDef *htim)</w:t>
      </w:r>
    </w:p>
    <w:p w14:paraId="1D2E4E4A" w14:textId="147E3B43" w:rsidR="00496748" w:rsidRDefault="00496748" w:rsidP="00496748">
      <w:pPr>
        <w:ind w:left="-810" w:right="-1080"/>
        <w:rPr>
          <w:rFonts w:ascii="Consolas" w:hAnsi="Consolas" w:cs="Consolas"/>
          <w:color w:val="000000"/>
          <w:sz w:val="20"/>
          <w:szCs w:val="20"/>
        </w:rPr>
      </w:pPr>
    </w:p>
    <w:p w14:paraId="13461F4D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42B83AD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Starts the PWM signal generation in interrupt mode.</w:t>
      </w:r>
    </w:p>
    <w:p w14:paraId="146727E4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@param  htim TIM PWM handle</w:t>
      </w:r>
    </w:p>
    <w:p w14:paraId="54721777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@param  Channel TIM Channel to be enabled</w:t>
      </w:r>
    </w:p>
    <w:p w14:paraId="37FB0E91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This parameter can be one of the following values:</w:t>
      </w:r>
    </w:p>
    <w:p w14:paraId="356A9E74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@arg TIM_CHANNEL_1: TIM Channel 1 selected</w:t>
      </w:r>
    </w:p>
    <w:p w14:paraId="564D9072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@arg TIM_CHANNEL_2: TIM Channel 2 selected</w:t>
      </w:r>
    </w:p>
    <w:p w14:paraId="78AB4A1D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@arg TIM_CHANNEL_3: TIM Channel 3 selected</w:t>
      </w:r>
    </w:p>
    <w:p w14:paraId="5E473F88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@arg TIM_CHANNEL_4: TIM Channel 4 selected</w:t>
      </w:r>
    </w:p>
    <w:p w14:paraId="6E5D2E21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@retval HAL status</w:t>
      </w:r>
    </w:p>
    <w:p w14:paraId="07BF8D25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9B443AB" w14:textId="5AC5358F" w:rsidR="00496748" w:rsidRDefault="00496748" w:rsidP="00496748">
      <w:pPr>
        <w:ind w:left="-810" w:right="-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HAL_StatusTypeDef HAL_TIM_PWM_Start_IT(TIM_HandleTypeDef *htim, uint32_t Channel)</w:t>
      </w:r>
    </w:p>
    <w:p w14:paraId="5AA48723" w14:textId="74E141E6" w:rsidR="00496748" w:rsidRDefault="00496748" w:rsidP="00496748">
      <w:pPr>
        <w:ind w:left="-810" w:right="-1080"/>
        <w:rPr>
          <w:rFonts w:ascii="Consolas" w:hAnsi="Consolas" w:cs="Consolas"/>
          <w:color w:val="000000"/>
          <w:sz w:val="20"/>
          <w:szCs w:val="20"/>
        </w:rPr>
      </w:pPr>
    </w:p>
    <w:p w14:paraId="091DCD82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761A501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Stops the PWM signal generation in interrupt mode.</w:t>
      </w:r>
    </w:p>
    <w:p w14:paraId="5803FAB8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@param  htim TIM PWM handle</w:t>
      </w:r>
    </w:p>
    <w:p w14:paraId="2BB63924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@param  Channel TIM Channels to be disabled</w:t>
      </w:r>
    </w:p>
    <w:p w14:paraId="08BADAD2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This parameter can be one of the following values:</w:t>
      </w:r>
    </w:p>
    <w:p w14:paraId="03695B5F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@arg TIM_CHANNEL_1: TIM Channel 1 selected</w:t>
      </w:r>
    </w:p>
    <w:p w14:paraId="7BE2FE03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@arg TIM_CHANNEL_2: TIM Channel 2 selected</w:t>
      </w:r>
    </w:p>
    <w:p w14:paraId="4E37A343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@arg TIM_CHANNEL_3: TIM Channel 3 selected</w:t>
      </w:r>
    </w:p>
    <w:p w14:paraId="477F2A04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*            @arg TIM_CHANNEL_4: TIM Channel 4 selected</w:t>
      </w:r>
    </w:p>
    <w:p w14:paraId="747BABC6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@retval HAL status</w:t>
      </w:r>
    </w:p>
    <w:p w14:paraId="4779C058" w14:textId="77777777" w:rsidR="00496748" w:rsidRDefault="00496748" w:rsidP="0049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0A9FBE3" w14:textId="24D4BBB9" w:rsidR="00496748" w:rsidRDefault="00496748" w:rsidP="00496748">
      <w:pPr>
        <w:ind w:left="-810" w:right="-1080"/>
      </w:pPr>
      <w:r>
        <w:rPr>
          <w:rFonts w:ascii="Consolas" w:hAnsi="Consolas" w:cs="Consolas"/>
          <w:color w:val="000000"/>
          <w:sz w:val="20"/>
          <w:szCs w:val="20"/>
        </w:rPr>
        <w:t>HAL_StatusTypeDef HAL_TIM_PWM_Stop_IT(TIM_HandleTypeDef *htim, uint32_t Channel)</w:t>
      </w:r>
    </w:p>
    <w:sectPr w:rsidR="00496748" w:rsidSect="00B53886">
      <w:pgSz w:w="15840" w:h="12240" w:orient="landscape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1B79"/>
    <w:multiLevelType w:val="hybridMultilevel"/>
    <w:tmpl w:val="75081664"/>
    <w:lvl w:ilvl="0" w:tplc="547A58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E2A02"/>
    <w:multiLevelType w:val="multilevel"/>
    <w:tmpl w:val="A034712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CE"/>
    <w:rsid w:val="00041553"/>
    <w:rsid w:val="00090C91"/>
    <w:rsid w:val="00327303"/>
    <w:rsid w:val="00496748"/>
    <w:rsid w:val="004D452A"/>
    <w:rsid w:val="008119CE"/>
    <w:rsid w:val="009A0B3C"/>
    <w:rsid w:val="00B5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3FF0"/>
  <w15:chartTrackingRefBased/>
  <w15:docId w15:val="{1BF9FECB-1E53-483C-B7D4-7F86C70E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2A"/>
    <w:pPr>
      <w:keepNext/>
      <w:keepLines/>
      <w:spacing w:before="240" w:after="0" w:line="100" w:lineRule="atLeast"/>
      <w:outlineLvl w:val="0"/>
    </w:pPr>
    <w:rPr>
      <w:rFonts w:ascii="Cambria" w:eastAsiaTheme="majorEastAsia" w:hAnsi="Cambr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52A"/>
    <w:pPr>
      <w:keepNext/>
      <w:keepLines/>
      <w:spacing w:before="40" w:after="0" w:line="100" w:lineRule="atLeast"/>
      <w:outlineLvl w:val="1"/>
    </w:pPr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2A"/>
    <w:pPr>
      <w:keepNext/>
      <w:keepLines/>
      <w:numPr>
        <w:numId w:val="2"/>
      </w:numPr>
      <w:spacing w:before="40" w:after="0" w:line="100" w:lineRule="atLeast"/>
      <w:ind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2A"/>
    <w:rPr>
      <w:rFonts w:ascii="Cambria" w:eastAsiaTheme="majorEastAsia" w:hAnsi="Cambr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52A"/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4</cp:revision>
  <dcterms:created xsi:type="dcterms:W3CDTF">2020-11-14T22:28:00Z</dcterms:created>
  <dcterms:modified xsi:type="dcterms:W3CDTF">2020-11-15T14:19:00Z</dcterms:modified>
</cp:coreProperties>
</file>