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1F3864"/>
          <w:sz w:val="44"/>
        </w:rPr>
        <w:t>HƯỚNG DẪN TEST API</w:t>
      </w:r>
    </w:p>
    <w:p>
      <w:pPr>
        <w:spacing w:after="80"/>
        <w:jc w:val="center"/>
      </w:pPr>
      <w:r>
        <w:rPr>
          <w:rFonts w:ascii="Arial" w:hAnsi="Arial"/>
          <w:color w:val="2E5496"/>
          <w:sz w:val="28"/>
        </w:rPr>
        <w:t>Subscription Management – billing-CA</w:t>
      </w:r>
    </w:p>
    <w:p>
      <w:pPr>
        <w:spacing w:after="1200"/>
        <w:jc w:val="center"/>
      </w:pPr>
      <w:r>
        <w:rPr>
          <w:rFonts w:ascii="Arial" w:hAnsi="Arial"/>
          <w:i/>
          <w:color w:val="666666"/>
          <w:sz w:val="20"/>
        </w:rPr>
        <w:t>Ngày tạo: 20/05/2026  |  Phiên bản: 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Server IP</w:t>
            </w:r>
          </w:p>
        </w:tc>
        <w:tc>
          <w:tcPr>
            <w:tcW w:type="dxa" w:w="6803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10.30.21.123</w:t>
            </w:r>
          </w:p>
        </w:tc>
      </w:tr>
      <w:tr>
        <w:tc>
          <w:tcPr>
            <w:tcW w:type="dxa" w:w="2835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Base URL (qua nginx)</w:t>
            </w:r>
          </w:p>
        </w:tc>
        <w:tc>
          <w:tcPr>
            <w:tcW w:type="dxa" w:w="6803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http://10.30.21.123:8123</w:t>
            </w:r>
          </w:p>
        </w:tc>
      </w:tr>
      <w:tr>
        <w:tc>
          <w:tcPr>
            <w:tcW w:type="dxa" w:w="2835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20"/>
              </w:rPr>
              <w:t>Swagger UI</w:t>
            </w:r>
          </w:p>
        </w:tc>
        <w:tc>
          <w:tcPr>
            <w:tcW w:type="dxa" w:w="6803"/>
            <w:shd w:val="clear" w:color="auto" w:fill="F8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http://10.30.21.123:8123/swagger-ui.html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1. Tổng Quan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Tài liệu này hướng dẫn test 5 nhóm API liên quan đến luồng subscription cho khách hàng cá nhân trong hệ thống billing-CA.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Nhóm API</w:t>
            </w:r>
          </w:p>
        </w:tc>
        <w:tc>
          <w:tcPr>
            <w:tcW w:type="dxa" w:w="3685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Base path</w:t>
            </w:r>
          </w:p>
        </w:tc>
        <w:tc>
          <w:tcPr>
            <w:tcW w:type="dxa" w:w="1417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Auth</w:t>
            </w:r>
          </w:p>
        </w:tc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Mục đích</w:t>
            </w:r>
          </w:p>
        </w:tc>
      </w:tr>
      <w:tr>
        <w:tc>
          <w:tcPr>
            <w:tcW w:type="dxa" w:w="2835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Public – Gói cước</w:t>
            </w:r>
          </w:p>
        </w:tc>
        <w:tc>
          <w:tcPr>
            <w:tcW w:type="dxa" w:w="3685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/api/v1/public/plans</w:t>
            </w:r>
          </w:p>
        </w:tc>
        <w:tc>
          <w:tcPr>
            <w:tcW w:type="dxa" w:w="1417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Không cần</w:t>
            </w:r>
          </w:p>
        </w:tc>
        <w:tc>
          <w:tcPr>
            <w:tcW w:type="dxa" w:w="2551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Xem danh sách gói hiện hành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Public – Subscribe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/api/v1/public/subscriptions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Không cần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Đăng ký + xem subscription</w:t>
            </w:r>
          </w:p>
        </w:tc>
      </w:tr>
      <w:tr>
        <w:tc>
          <w:tcPr>
            <w:tcW w:type="dxa" w:w="2835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Admin – Subscriptions</w:t>
            </w:r>
          </w:p>
        </w:tc>
        <w:tc>
          <w:tcPr>
            <w:tcW w:type="dxa" w:w="3685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/api/v1/runtime-subscriptions</w:t>
            </w:r>
          </w:p>
        </w:tc>
        <w:tc>
          <w:tcPr>
            <w:tcW w:type="dxa" w:w="1417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Bearer Token</w:t>
            </w:r>
          </w:p>
        </w:tc>
        <w:tc>
          <w:tcPr>
            <w:tcW w:type="dxa" w:w="2551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Quản lý toàn bộ subscription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Admin – Đổi status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/api/v1/runtime-subscriptions/{id}/status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Bearer Token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Cập nhật trạng thái</w:t>
            </w:r>
          </w:p>
        </w:tc>
      </w:tr>
      <w:tr>
        <w:tc>
          <w:tcPr>
            <w:tcW w:type="dxa" w:w="2835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Admin – Login</w:t>
            </w:r>
          </w:p>
        </w:tc>
        <w:tc>
          <w:tcPr>
            <w:tcW w:type="dxa" w:w="3685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/api/v1/auth/login</w:t>
            </w:r>
          </w:p>
        </w:tc>
        <w:tc>
          <w:tcPr>
            <w:tcW w:type="dxa" w:w="1417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Không cần</w:t>
            </w:r>
          </w:p>
        </w:tc>
        <w:tc>
          <w:tcPr>
            <w:tcW w:type="dxa" w:w="2551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Lấy access token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2. Sử Dụng Swagger UI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Swagger UI là cách nhanh nhất để test API. Truy cập: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http://10.30.21.123:8123/swagger-ui.html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</w:r>
    </w:p>
    <w:p>
      <w:pPr>
        <w:spacing w:before="0" w:after="80"/>
      </w:pPr>
      <w:r>
        <w:rPr>
          <w:rFonts w:ascii="Arial" w:hAnsi="Arial"/>
          <w:b/>
          <w:i w:val="0"/>
          <w:sz w:val="21"/>
        </w:rPr>
        <w:t>Các bước thao tác trên Swagger: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Mở URL trên trình duyệt Chrome/Firefox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Với API public: tìm endpoint → bấm Try it out → điền tham số → Execute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Với API admin: cần login trước (xem mục 3), copy token → bấm nút Authorize (khóa) ở góc trên → dán token vào</w:t>
      </w:r>
    </w:p>
    <w:p>
      <w:pPr>
        <w:spacing w:before="80" w:after="120"/>
        <w:ind w:left="170"/>
        <w:shd w:val="clear" w:color="auto" w:fill="FFF8DC"/>
      </w:pPr>
      <w:r>
        <w:rPr>
          <w:rFonts w:ascii="Arial" w:hAnsi="Arial"/>
          <w:i/>
          <w:sz w:val="20"/>
        </w:rPr>
        <w:t xml:space="preserve">  Lưu ý: Swagger yêu cầu nhập token theo định dạng:  Bearer &lt;access_token&gt;</w:t>
      </w: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3. Đăng Nhập Lấy Access Token (Admin APIs)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Các API admin yêu cầu JWT Bearer Token. Thực hiện đăng nhập trước: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3.1  Endpoint</w:t>
      </w:r>
    </w:p>
    <w:p>
      <w:pPr>
        <w:spacing w:before="120" w:after="40"/>
      </w:pPr>
      <w:r>
        <w:rPr>
          <w:rFonts w:ascii="Courier New" w:hAnsi="Courier New"/>
          <w:b/>
          <w:color w:val="FFFFFF"/>
          <w:sz w:val="20"/>
          <w:shd w:val="clear" w:color="auto" w:fill="0B4F8A"/>
        </w:rPr>
        <w:t xml:space="preserve">  POST  </w:t>
      </w:r>
      <w:r>
        <w:rPr>
          <w:rFonts w:ascii="Courier New" w:hAnsi="Courier New"/>
          <w:b/>
          <w:color w:val="0B4F8A"/>
          <w:sz w:val="21"/>
        </w:rPr>
        <w:t xml:space="preserve">  http://10.30.21.123:8123/api/v1/auth/login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3.2  Request Body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Content-Type: application/json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"username": "admin",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"password": "Admin@123"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3.3  Response thành công (200)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"data": 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"accessToken": "eyJhbGciOiJSUzI1NiJ9...",   // dùng token này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"refreshToken": "...",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"expiresIn": 3600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80" w:after="120"/>
        <w:ind w:left="170"/>
        <w:shd w:val="clear" w:color="auto" w:fill="FFF8DC"/>
      </w:pPr>
      <w:r>
        <w:rPr>
          <w:rFonts w:ascii="Arial" w:hAnsi="Arial"/>
          <w:i/>
          <w:sz w:val="20"/>
        </w:rPr>
        <w:t xml:space="preserve">  Sao chép giá trị accessToken. Token có hiệu lực 1 giờ.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3.4  Gắn Token Vào Request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Khi dùng Postman/curl, thêm header: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Authorization: Bearer eyJhbGciOiJSUzI1NiJ9...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Khi dùng Swagger UI: bấm Authorize → nhập  Bearer &lt;token&gt;</w:t>
      </w: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4. API – Lấy Danh Sách Gói Cước Hiện Hành</w:t>
      </w:r>
    </w:p>
    <w:p>
      <w:pPr>
        <w:spacing w:before="80" w:after="120"/>
        <w:ind w:left="170"/>
        <w:shd w:val="clear" w:color="auto" w:fill="FFF8DC"/>
      </w:pPr>
      <w:r>
        <w:rPr>
          <w:rFonts w:ascii="Arial" w:hAnsi="Arial"/>
          <w:i/>
          <w:sz w:val="20"/>
        </w:rPr>
        <w:t xml:space="preserve">  Không cần đăng nhập. Gọi trực tiếp từ trình duyệt hoặc Postman.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4.1  Endpoint</w:t>
      </w:r>
    </w:p>
    <w:p>
      <w:pPr>
        <w:spacing w:before="120" w:after="40"/>
      </w:pPr>
      <w:r>
        <w:rPr>
          <w:rFonts w:ascii="Courier New" w:hAnsi="Courier New"/>
          <w:b/>
          <w:color w:val="FFFFFF"/>
          <w:sz w:val="20"/>
          <w:shd w:val="clear" w:color="auto" w:fill="1A6B2E"/>
        </w:rPr>
        <w:t xml:space="preserve">  GET  </w:t>
      </w:r>
      <w:r>
        <w:rPr>
          <w:rFonts w:ascii="Courier New" w:hAnsi="Courier New"/>
          <w:b/>
          <w:color w:val="1A6B2E"/>
          <w:sz w:val="21"/>
        </w:rPr>
        <w:t xml:space="preserve">  http://10.30.21.123:8123/api/v1/public/plans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4.2  Không có tham số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4.3  Response thành công (200)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[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"scheduleId": 1,              // dùng để subscribe ở API tiếp theo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"subjectType": "INDIVIDUAL",  // CÁ NHÂN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"planName": "Gói chữ ký số cá nhân",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"iconUrl": "http://...",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"minFee": 30000,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"minFeeFormatted": "30.000đ",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"features": ["Ký hợp đồng điện tử", "Khai báo thuế", ...]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{ "subjectType": "ORGANIZATION", ... },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{ "subjectType": "INDIVIDUAL_OF_ORG", ... }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]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4.4  Lưu Ý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scheduleId trả về là ID của đợt gói đang ACTIVE – cần lưu lại để dùng cho API đăng ký bên dưới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Nếu response là [] (mảng rỗng) → chưa có RetailPlanSchedule nào ở trạng thái ACTIVE hoặc APPROVED</w:t>
      </w: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5. API – Đăng Ký Gói (Subscribe)</w:t>
      </w:r>
    </w:p>
    <w:p>
      <w:pPr>
        <w:spacing w:before="80" w:after="120"/>
        <w:ind w:left="170"/>
        <w:shd w:val="clear" w:color="auto" w:fill="FFF8DC"/>
      </w:pPr>
      <w:r>
        <w:rPr>
          <w:rFonts w:ascii="Arial" w:hAnsi="Arial"/>
          <w:i/>
          <w:sz w:val="20"/>
        </w:rPr>
        <w:t xml:space="preserve">  Không cần đăng nhập. Gọi sau khi người dùng thanh toán thành công.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5.1  Endpoint</w:t>
      </w:r>
    </w:p>
    <w:p>
      <w:pPr>
        <w:spacing w:before="120" w:after="40"/>
      </w:pPr>
      <w:r>
        <w:rPr>
          <w:rFonts w:ascii="Courier New" w:hAnsi="Courier New"/>
          <w:b/>
          <w:color w:val="FFFFFF"/>
          <w:sz w:val="20"/>
          <w:shd w:val="clear" w:color="auto" w:fill="0B4F8A"/>
        </w:rPr>
        <w:t xml:space="preserve">  POST  </w:t>
      </w:r>
      <w:r>
        <w:rPr>
          <w:rFonts w:ascii="Courier New" w:hAnsi="Courier New"/>
          <w:b/>
          <w:color w:val="0B4F8A"/>
          <w:sz w:val="21"/>
        </w:rPr>
        <w:t xml:space="preserve">  http://10.30.21.123:8123/api/v1/public/subscriptions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5.2  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Trường</w:t>
            </w:r>
          </w:p>
        </w:tc>
        <w:tc>
          <w:tcPr>
            <w:tcW w:type="dxa" w:w="1134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Kiểu</w:t>
            </w:r>
          </w:p>
        </w:tc>
        <w:tc>
          <w:tcPr>
            <w:tcW w:type="dxa" w:w="1134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Bắt buộc</w:t>
            </w:r>
          </w:p>
        </w:tc>
        <w:tc>
          <w:tcPr>
            <w:tcW w:type="dxa" w:w="5102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Mô tả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userId</w:t>
            </w:r>
          </w:p>
        </w:tc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Long</w:t>
            </w:r>
          </w:p>
        </w:tc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Có</w:t>
            </w:r>
          </w:p>
        </w:tc>
        <w:tc>
          <w:tcPr>
            <w:tcW w:type="dxa" w:w="510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ID khách hàng từ hệ thống RS Core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scheduleId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Long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Có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Lấy từ kết quả API /public/plans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pricingRuleId</w:t>
            </w:r>
          </w:p>
        </w:tc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Long</w:t>
            </w:r>
          </w:p>
        </w:tc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Không</w:t>
            </w:r>
          </w:p>
        </w:tc>
        <w:tc>
          <w:tcPr>
            <w:tcW w:type="dxa" w:w="510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Cụ thể bậc giá muốn chọn, bỏ trống = tự chọn bậc thấp nhất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paymentReference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String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Không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Mã giao dịch thanh toán (VNPay, MoMo...)</w:t>
            </w:r>
          </w:p>
        </w:tc>
      </w:tr>
    </w:tbl>
    <w:p>
      <w:pPr>
        <w:spacing w:after="80"/>
      </w:pP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"userId": 1001,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"scheduleId": 1,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"pricingRuleId": 2,          // tùy chọn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"paymentReference": "VNP_TXN_20260520_ABC123"  // tùy chọn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5.3  Response thành công (200)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"code": "0000",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"message": "Subscription created successfully",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"data": 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"subscriptionId": 42,       // lưu lại ID này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"subscriberType": "INDIVIDUAL",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"userId": 1001,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"planTemplateId": 1,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"planCode": "PKG-CA-INDIVIDUAL",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"planName": "Gói chữ ký số cá nhân",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"status": "ACTIVE",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"startDate": "2026-05-20",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"endDate": "2027-05-20",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"signingQuotaTotal": 50,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"signingQuotaUsed": 0,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"paymentReference": "VNP_TXN_20260520_ABC123"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5.4  Lỗi thường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HTTP Code</w:t>
            </w:r>
          </w:p>
        </w:tc>
        <w:tc>
          <w:tcPr>
            <w:tcW w:type="dxa" w:w="255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Mô tả</w:t>
            </w:r>
          </w:p>
        </w:tc>
        <w:tc>
          <w:tcPr>
            <w:tcW w:type="dxa" w:w="5386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Nguyên nhân</w:t>
            </w:r>
          </w:p>
        </w:tc>
      </w:tr>
      <w:tr>
        <w:tc>
          <w:tcPr>
            <w:tcW w:type="dxa" w:w="1417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409</w:t>
            </w:r>
          </w:p>
        </w:tc>
        <w:tc>
          <w:tcPr>
            <w:tcW w:type="dxa" w:w="2551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Subscription đã tồn tại</w:t>
            </w:r>
          </w:p>
        </w:tc>
        <w:tc>
          <w:tcPr>
            <w:tcW w:type="dxa" w:w="538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userId đã subscribe scheduleId này và chưa hết hạn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400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Validation failed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Thiếu userId hoặc scheduleId</w:t>
            </w:r>
          </w:p>
        </w:tc>
      </w:tr>
      <w:tr>
        <w:tc>
          <w:tcPr>
            <w:tcW w:type="dxa" w:w="1417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409</w:t>
            </w:r>
          </w:p>
        </w:tc>
        <w:tc>
          <w:tcPr>
            <w:tcW w:type="dxa" w:w="2551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Schedule chưa ACTIVE</w:t>
            </w:r>
          </w:p>
        </w:tc>
        <w:tc>
          <w:tcPr>
            <w:tcW w:type="dxa" w:w="538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RetailPlanSchedule chưa được admin kích hoạt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404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Schedule not found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scheduleId không tồn tại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6. API – Xem Danh Sách Subscription Theo userId</w:t>
      </w:r>
    </w:p>
    <w:p>
      <w:pPr>
        <w:spacing w:before="80" w:after="120"/>
        <w:ind w:left="170"/>
        <w:shd w:val="clear" w:color="auto" w:fill="FFF8DC"/>
      </w:pPr>
      <w:r>
        <w:rPr>
          <w:rFonts w:ascii="Arial" w:hAnsi="Arial"/>
          <w:i/>
          <w:sz w:val="20"/>
        </w:rPr>
        <w:t xml:space="preserve">  Không cần đăng nhập.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6.1  Endpoint</w:t>
      </w:r>
    </w:p>
    <w:p>
      <w:pPr>
        <w:spacing w:before="120" w:after="40"/>
      </w:pPr>
      <w:r>
        <w:rPr>
          <w:rFonts w:ascii="Courier New" w:hAnsi="Courier New"/>
          <w:b/>
          <w:color w:val="FFFFFF"/>
          <w:sz w:val="20"/>
          <w:shd w:val="clear" w:color="auto" w:fill="1A6B2E"/>
        </w:rPr>
        <w:t xml:space="preserve">  GET  </w:t>
      </w:r>
      <w:r>
        <w:rPr>
          <w:rFonts w:ascii="Courier New" w:hAnsi="Courier New"/>
          <w:b/>
          <w:color w:val="1A6B2E"/>
          <w:sz w:val="21"/>
        </w:rPr>
        <w:t xml:space="preserve">  http://10.30.21.123:8123/api/v1/public/subscriptions?userId=1001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6.2  Query Parameter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Tham số</w:t>
            </w:r>
          </w:p>
        </w:tc>
        <w:tc>
          <w:tcPr>
            <w:tcW w:type="dxa" w:w="1134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Kiểu</w:t>
            </w:r>
          </w:p>
        </w:tc>
        <w:tc>
          <w:tcPr>
            <w:tcW w:type="dxa" w:w="1134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Bắt buộc</w:t>
            </w:r>
          </w:p>
        </w:tc>
        <w:tc>
          <w:tcPr>
            <w:tcW w:type="dxa" w:w="5386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Mô tả</w:t>
            </w:r>
          </w:p>
        </w:tc>
      </w:tr>
      <w:tr>
        <w:tc>
          <w:tcPr>
            <w:tcW w:type="dxa" w:w="1701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userId</w:t>
            </w:r>
          </w:p>
        </w:tc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Long</w:t>
            </w:r>
          </w:p>
        </w:tc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Có</w:t>
            </w:r>
          </w:p>
        </w:tc>
        <w:tc>
          <w:tcPr>
            <w:tcW w:type="dxa" w:w="5386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ID khách hàng từ hệ thống RS Core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6.3  Response thành công (200)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"code": "0000",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"data": [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  "subscriptionId": 42,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  "status": "ACTIVE",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  "planName": "Gói chữ ký số cá nhân",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  "startDate": "2026-05-20",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  "endDate": "2027-05-20",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  "signingQuotaTotal": 50,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  "signingQuotaUsed": 3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]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7. Admin API – Quản Lý Subscription (Cần Auth)</w:t>
      </w:r>
    </w:p>
    <w:p>
      <w:pPr>
        <w:spacing w:before="80" w:after="120"/>
        <w:ind w:left="170"/>
        <w:shd w:val="clear" w:color="auto" w:fill="FFF8DC"/>
      </w:pPr>
      <w:r>
        <w:rPr>
          <w:rFonts w:ascii="Arial" w:hAnsi="Arial"/>
          <w:i/>
          <w:sz w:val="20"/>
        </w:rPr>
        <w:t xml:space="preserve">  Yêu cầu Bearer Token. Thực hiện bước đăng nhập ở mục 3 trước.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7.1  Lấy Tất Cả Subscription</w:t>
      </w:r>
    </w:p>
    <w:p>
      <w:pPr>
        <w:spacing w:before="120" w:after="40"/>
      </w:pPr>
      <w:r>
        <w:rPr>
          <w:rFonts w:ascii="Courier New" w:hAnsi="Courier New"/>
          <w:b/>
          <w:color w:val="FFFFFF"/>
          <w:sz w:val="20"/>
          <w:shd w:val="clear" w:color="auto" w:fill="1A6B2E"/>
        </w:rPr>
        <w:t xml:space="preserve">  GET  </w:t>
      </w:r>
      <w:r>
        <w:rPr>
          <w:rFonts w:ascii="Courier New" w:hAnsi="Courier New"/>
          <w:b/>
          <w:color w:val="1A6B2E"/>
          <w:sz w:val="21"/>
        </w:rPr>
        <w:t xml:space="preserve">  http://10.30.21.123:8123/api/v1/runtime-subscriptions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1"/>
        </w:rPr>
        <w:t>Trả về toàn bộ subscription, sắp xếp theo ngày tạo mới nhất.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7.2  Lấy Subscription Theo ID</w:t>
      </w:r>
    </w:p>
    <w:p>
      <w:pPr>
        <w:spacing w:before="120" w:after="40"/>
      </w:pPr>
      <w:r>
        <w:rPr>
          <w:rFonts w:ascii="Courier New" w:hAnsi="Courier New"/>
          <w:b/>
          <w:color w:val="FFFFFF"/>
          <w:sz w:val="20"/>
          <w:shd w:val="clear" w:color="auto" w:fill="1A6B2E"/>
        </w:rPr>
        <w:t xml:space="preserve">  GET  </w:t>
      </w:r>
      <w:r>
        <w:rPr>
          <w:rFonts w:ascii="Courier New" w:hAnsi="Courier New"/>
          <w:b/>
          <w:color w:val="1A6B2E"/>
          <w:sz w:val="21"/>
        </w:rPr>
        <w:t xml:space="preserve">  http://10.30.21.123:8123/api/v1/runtime-subscriptions/{id}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1"/>
        </w:rPr>
        <w:t>Thay {id} bằng subscriptionId cụ thể, ví dụ: .../runtime-subscriptions/42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7.3  Cập Nhật Trạng Thái Subscription</w:t>
      </w:r>
    </w:p>
    <w:p>
      <w:pPr>
        <w:spacing w:before="120" w:after="40"/>
      </w:pPr>
      <w:r>
        <w:rPr>
          <w:rFonts w:ascii="Courier New" w:hAnsi="Courier New"/>
          <w:b/>
          <w:color w:val="FFFFFF"/>
          <w:sz w:val="20"/>
          <w:shd w:val="clear" w:color="auto" w:fill="B45A00"/>
        </w:rPr>
        <w:t xml:space="preserve">  PATCH  </w:t>
      </w:r>
      <w:r>
        <w:rPr>
          <w:rFonts w:ascii="Courier New" w:hAnsi="Courier New"/>
          <w:b/>
          <w:color w:val="B45A00"/>
          <w:sz w:val="21"/>
        </w:rPr>
        <w:t xml:space="preserve">  http://10.30.21.123:8123/api/v1/runtime-subscriptions/{id}/status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1"/>
        </w:rPr>
        <w:t>Request Body: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"status": "SUSPENDED",    // trạng thái muốn chuyển sang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"actor": "nguyen.van.a"   // tên người thực hiện (ghi vào audit log)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1"/>
        </w:rPr>
        <w:t>Các chuyển trạng thái hợp lệ: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Từ (current)</w:t>
            </w:r>
          </w:p>
        </w:tc>
        <w:tc>
          <w:tcPr>
            <w:tcW w:type="dxa" w:w="3118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Sang được (next)</w:t>
            </w:r>
          </w:p>
        </w:tc>
        <w:tc>
          <w:tcPr>
            <w:tcW w:type="dxa" w:w="4252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Ghi chú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PENDING</w:t>
            </w:r>
          </w:p>
        </w:tc>
        <w:tc>
          <w:tcPr>
            <w:tcW w:type="dxa" w:w="3118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ACTIVE, CANCELLED</w:t>
            </w:r>
          </w:p>
        </w:tc>
        <w:tc>
          <w:tcPr>
            <w:tcW w:type="dxa" w:w="425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Subscription mới tạo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ACTIVE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SUSPENDED, CANCELLED, EXPIRED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Đang hoạt động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SUSPENDED</w:t>
            </w:r>
          </w:p>
        </w:tc>
        <w:tc>
          <w:tcPr>
            <w:tcW w:type="dxa" w:w="3118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ACTIVE, CANCELLED, EXPIRED</w:t>
            </w:r>
          </w:p>
        </w:tc>
        <w:tc>
          <w:tcPr>
            <w:tcW w:type="dxa" w:w="425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Tạm dừng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EXPIRED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(không chuyển được)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Trạng thái kết thúc</w:t>
            </w:r>
          </w:p>
        </w:tc>
      </w:tr>
      <w:tr>
        <w:tc>
          <w:tcPr>
            <w:tcW w:type="dxa" w:w="198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CANCELLED</w:t>
            </w:r>
          </w:p>
        </w:tc>
        <w:tc>
          <w:tcPr>
            <w:tcW w:type="dxa" w:w="3118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(không chuyển được)</w:t>
            </w:r>
          </w:p>
        </w:tc>
        <w:tc>
          <w:tcPr>
            <w:tcW w:type="dxa" w:w="425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Trạng thái kết thúc</w:t>
            </w:r>
          </w:p>
        </w:tc>
      </w:tr>
    </w:tbl>
    <w:p>
      <w:pPr>
        <w:spacing w:after="80"/>
      </w:pPr>
    </w:p>
    <w:p>
      <w:pPr>
        <w:spacing w:before="80" w:after="120"/>
        <w:ind w:left="170"/>
        <w:shd w:val="clear" w:color="auto" w:fill="FFF8DC"/>
      </w:pPr>
      <w:r>
        <w:rPr>
          <w:rFonts w:ascii="Arial" w:hAnsi="Arial"/>
          <w:i/>
          <w:sz w:val="20"/>
        </w:rPr>
        <w:t xml:space="preserve">  Nếu chuyển sai (ví dụ EXPIRED → ACTIVE) sẽ nhận HTTP 409 với message lỗi rõ ràng.</w:t>
      </w: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8. Kịch Bản Test Đề Xuất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Kịch bản 1 – Luồng đầy đủ khách hàng cá nhân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Bước</w:t>
            </w:r>
          </w:p>
        </w:tc>
        <w:tc>
          <w:tcPr>
            <w:tcW w:type="dxa" w:w="3402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type="dxa" w:w="4819"/>
            <w:shd w:val="clear" w:color="auto" w:fill="D5E8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sz w:val="20"/>
              </w:rPr>
              <w:t>Mục tiêu</w:t>
            </w:r>
          </w:p>
        </w:tc>
      </w:tr>
      <w:tr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Bước 1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GET /api/v1/public/plans</w:t>
            </w:r>
          </w:p>
        </w:tc>
        <w:tc>
          <w:tcPr>
            <w:tcW w:type="dxa" w:w="4819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Lấy danh sách gói, copy scheduleId từ kết quả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Bước 2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POST /api/v1/public/subscriptions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Đăng ký với userId=1001, scheduleId từ bước 1 → nhận subscriptionId</w:t>
            </w:r>
          </w:p>
        </w:tc>
      </w:tr>
      <w:tr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Bước 3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GET /api/v1/public/subscriptions?userId=1001</w:t>
            </w:r>
          </w:p>
        </w:tc>
        <w:tc>
          <w:tcPr>
            <w:tcW w:type="dxa" w:w="4819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Xác nhận subscription đã tạo, status=ACTIVE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Bước 4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POST /api/v1/auth/login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Đăng nhập admin, lấy accessToken</w:t>
            </w:r>
          </w:p>
        </w:tc>
      </w:tr>
      <w:tr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Bước 5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GET /api/v1/runtime-subscriptions/{id}</w:t>
            </w:r>
          </w:p>
        </w:tc>
        <w:tc>
          <w:tcPr>
            <w:tcW w:type="dxa" w:w="4819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Admin xem chi tiết subscription vừa tạo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Bước 6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PATCH /api/v1/runtime-subscriptions/{id}/status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Admin đổi status sang SUSPENDED với body {"status":"SUSPENDED","actor":"admin"}</w:t>
            </w:r>
          </w:p>
        </w:tc>
      </w:tr>
      <w:tr>
        <w:tc>
          <w:tcPr>
            <w:tcW w:type="dxa" w:w="1134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Bước 7</w:t>
            </w:r>
          </w:p>
        </w:tc>
        <w:tc>
          <w:tcPr>
            <w:tcW w:type="dxa" w:w="340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 w:val="0"/>
                <w:sz w:val="20"/>
              </w:rPr>
              <w:t>PATCH /api/v1/runtime-subscriptions/{id}/status</w:t>
            </w:r>
          </w:p>
        </w:tc>
        <w:tc>
          <w:tcPr>
            <w:tcW w:type="dxa" w:w="4819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Thử đổi EXPIRED → ACTIVE → phải nhận HTTP 409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Kịch bản 2 – Kiểm tra chặn duplicate subscription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Gọi POST /api/v1/public/subscriptions lần 2 với cùng userId + scheduleId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Kỳ vọng: trả về subscription cũ (không tạo mới), HTTP 200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Kịch bản 3 – Kiểm tra transition không hợp lệ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Tạo subscription (status=ACTIVE)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Gọi PATCH đổi sang EXPIRED → HTTP 200 (hợp lệ)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21"/>
        </w:rPr>
        <w:t>Gọi PATCH đổi sang ACTIVE → HTTP 409 (không hợp lệ từ EXPIRED)</w:t>
      </w:r>
    </w:p>
    <w:p>
      <w:pPr>
        <w:spacing w:before="280" w:after="120"/>
        <w:pBdr>
          <w:bottom w:val="single" w:sz="6" w:space="4" w:color="2E5496"/>
        </w:pBdr>
      </w:pPr>
      <w:r>
        <w:rPr>
          <w:rFonts w:ascii="Arial" w:hAnsi="Arial"/>
          <w:b/>
          <w:color w:val="1F3864"/>
          <w:sz w:val="32"/>
        </w:rPr>
        <w:t>9. Tham Khảo – Lệnh curl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Lấy danh sách gói: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curl -X GET "http://10.30.21.123:8123/api/v1/public/plans"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Đăng ký gói: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curl -X POST "http://10.30.21.123:8123/api/v1/public/subscriptions" \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-d '{"userId":1001,"scheduleId":1,"paymentReference":"TEST-001"}'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Lấy subscription theo userId: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curl -X GET "http://10.30.21.123:8123/api/v1/public/subscriptions?userId=1001"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Đăng nhập admin: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curl -X POST "http://10.30.21.123:8123/api/v1/auth/login" \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-d '{"username":"admin","password":"Admin@123"}'</w:t>
      </w:r>
    </w:p>
    <w:p>
      <w:pPr>
        <w:spacing w:before="200" w:after="120"/>
      </w:pPr>
      <w:r>
        <w:rPr>
          <w:rFonts w:ascii="Arial" w:hAnsi="Arial"/>
          <w:b/>
          <w:color w:val="2E5496"/>
          <w:sz w:val="26"/>
        </w:rPr>
        <w:t>Đổi trạng thái subscription: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>curl -X PATCH "http://10.30.21.123:8123/api/v1/runtime-subscriptions/42/status" \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-H "Authorization: Bearer &lt;access_token&gt;" \</w:t>
      </w:r>
    </w:p>
    <w:p>
      <w:pPr>
        <w:spacing w:before="40" w:after="40"/>
        <w:shd w:val="clear" w:color="auto" w:fill="F2F2F2"/>
      </w:pPr>
      <w:r>
        <w:rPr>
          <w:rFonts w:ascii="Courier New" w:hAnsi="Courier New"/>
          <w:sz w:val="18"/>
        </w:rPr>
        <w:t xml:space="preserve">  -d '{"status":"SUSPENDED","actor":"nguyen.van.a"}'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