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qbolxv7pgmq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BÁO CÁO PHÂN TÍCH VÀ THIẾT KẾ HỆ THỐNG DENTCARE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gwseemiwec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I – PHÂN TÍCH HỆ THỐNG VÀ THU THẬP YÊU CẦU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ur3ts5w3h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Yêu cầu Nghiệp vụ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5 thành phần HTTT của DentCare: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Phần cứng:</w:t>
      </w:r>
      <w:r w:rsidDel="00000000" w:rsidR="00000000" w:rsidRPr="00000000">
        <w:rPr>
          <w:rtl w:val="0"/>
        </w:rPr>
        <w:t xml:space="preserve"> Máy tính lễ tân/nha sĩ, Server/Cloud hosting, Máy in hóa đơn, Thiết bị di động của bệnh nhân.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Phần mềm:</w:t>
      </w:r>
      <w:r w:rsidDel="00000000" w:rsidR="00000000" w:rsidRPr="00000000">
        <w:rPr>
          <w:rtl w:val="0"/>
        </w:rPr>
        <w:t xml:space="preserve"> Web/App DentCare, Hệ quản trị CSDL (MySQL/PostgreSQL).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Dữ liệu:</w:t>
      </w:r>
      <w:r w:rsidDel="00000000" w:rsidR="00000000" w:rsidRPr="00000000">
        <w:rPr>
          <w:rtl w:val="0"/>
        </w:rPr>
        <w:t xml:space="preserve"> Hồ sơ bệnh nhân, Lịch hẹn, Hồ sơ khám bệnh, Hóa đơn, Danh mục dịch vụ.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Quy trình:</w:t>
      </w:r>
      <w:r w:rsidDel="00000000" w:rsidR="00000000" w:rsidRPr="00000000">
        <w:rPr>
          <w:rtl w:val="0"/>
        </w:rPr>
        <w:t xml:space="preserve"> Quy trình đặt lịch, khám bệnh, thanh toán, quản lý danh mục và báo cáo doanh thu.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Con người:</w:t>
      </w:r>
      <w:r w:rsidDel="00000000" w:rsidR="00000000" w:rsidRPr="00000000">
        <w:rPr>
          <w:rtl w:val="0"/>
        </w:rPr>
        <w:t xml:space="preserve"> Bệnh nhân, Lễ tân, Nha sĩ, Quản lý.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Phân loại HTTT:</w:t>
      </w:r>
      <w:r w:rsidDel="00000000" w:rsidR="00000000" w:rsidRPr="00000000">
        <w:rPr>
          <w:rtl w:val="0"/>
        </w:rPr>
        <w:t xml:space="preserve"> DentCare thuộc loại </w:t>
      </w:r>
      <w:r w:rsidDel="00000000" w:rsidR="00000000" w:rsidRPr="00000000">
        <w:rPr>
          <w:b w:val="1"/>
          <w:bCs w:val="1"/>
          <w:rtl w:val="0"/>
        </w:rPr>
        <w:t xml:space="preserve">TPS (Transaction Processing System - Hệ thống xử lý giao dịch)</w:t>
      </w:r>
      <w:r w:rsidDel="00000000" w:rsidR="00000000" w:rsidRPr="00000000">
        <w:rPr>
          <w:rtl w:val="0"/>
        </w:rPr>
        <w:t xml:space="preserve"> do xử lý khối lượng lớn giao dịch hàng ngày như đặt lịch, tạo hóa đơn, thu tiền.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Mô hình phát triển: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Agile (Scrum)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Lý do:</w:t>
      </w:r>
      <w:r w:rsidDel="00000000" w:rsidR="00000000" w:rsidRPr="00000000">
        <w:rPr>
          <w:rtl w:val="0"/>
        </w:rPr>
        <w:t xml:space="preserve"> Yêu cầu nghiệp vụ phòng khám có thể thay đổi/mở rộng nhanh; chia nhỏ dự án thành các Sprint giúp bàn giao từng tính năng (Đặt lịch -&gt; Khám -&gt; Thanh toán) và nhận phản hồi sớm.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Thu thập yêu cầu theo Stakeholder: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Bệnh nhân:</w:t>
      </w:r>
      <w:r w:rsidDel="00000000" w:rsidR="00000000" w:rsidRPr="00000000">
        <w:rPr>
          <w:rtl w:val="0"/>
        </w:rPr>
        <w:t xml:space="preserve"> Khảo sát/Bảng câu hỏi trực tuyến (Survey).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Lễ tân &amp; Nha sĩ:</w:t>
      </w:r>
      <w:r w:rsidDel="00000000" w:rsidR="00000000" w:rsidRPr="00000000">
        <w:rPr>
          <w:rtl w:val="0"/>
        </w:rPr>
        <w:t xml:space="preserve"> Phỏng vấn trực tiếp (Interview) &amp; Quan sát thực tế (Observation).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24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Quản lý:</w:t>
      </w:r>
      <w:r w:rsidDel="00000000" w:rsidR="00000000" w:rsidRPr="00000000">
        <w:rPr>
          <w:rtl w:val="0"/>
        </w:rPr>
        <w:t xml:space="preserve"> Phỏng vấn sâu (Deep Interview) về chỉ số báo cáo &amp; Quản trị.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0beoyk0ts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Yêu cầu Kỹ thuật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Yêu cầu Chức năng (FR):</w:t>
      </w:r>
      <w:r w:rsidDel="00000000" w:rsidR="00000000" w:rsidRPr="00000000">
        <w:rPr>
          <w:rtl w:val="0"/>
        </w:rPr>
        <w:t xml:space="preserve"> Đặt/hủy lịch hẹn, Khám &amp; ghi hồ sơ bệnh án, Tạo &amp; thanh toán hóa đơn, Quản lý danh mục dịch vụ, Báo cáo doanh thu &amp; tra cứu bệnh nhân.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Yêu cầu Phi chức năng (NFR):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Hiệu năng:</w:t>
      </w:r>
      <w:r w:rsidDel="00000000" w:rsidR="00000000" w:rsidRPr="00000000">
        <w:rPr>
          <w:rtl w:val="0"/>
        </w:rPr>
        <w:t xml:space="preserve"> Thời gian phản hồi hệ thống </w:t>
      </w:r>
      <m:oMath>
        <m:r>
          <w:rPr/>
          <m:t xml:space="preserve">&lt;2</m:t>
        </m:r>
      </m:oMath>
      <w:r w:rsidDel="00000000" w:rsidR="00000000" w:rsidRPr="00000000">
        <w:rPr>
          <w:rtl w:val="0"/>
        </w:rPr>
        <w:t xml:space="preserve"> giây cho các thao tác tra cứu/lưu dữ liệu.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Bảo mật:</w:t>
      </w:r>
      <w:r w:rsidDel="00000000" w:rsidR="00000000" w:rsidRPr="00000000">
        <w:rPr>
          <w:rtl w:val="0"/>
        </w:rPr>
        <w:t xml:space="preserve"> Mã hóa dữ liệu bệnh nhân (AES-256), phân quyền truy cập chặt chẽ theo vai trò (RBAC), tuân thủ bảo mật thông tin y tế.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User Stories chính: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Là Lễ tân, tôi muốn đặt lịch hẹn cho bệnh nhân, để sắp xếp lịch khám không bị trùng.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Là Bệnh nhân, tôi muốn đặt lịch hẹn trực tuyến, để chủ động thời gian khám bệnh.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Là Nha sĩ, tôi muốn ghi nhận hồ sơ điều trị, để lưu lại lịch sử khám và chỉ định dịch vụ.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Là Lễ tân, tôi muốn tạo hóa đơn và thanh toán, để hoàn tất chi phí điều trị cho bệnh nhân.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24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Là Quản lý, tôi muốn xem báo cáo doanh thu theo kỳ, để đánh giá hiệu quả kinh doanh.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ixxo2v0m4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II – MÔ HÌNH HÓA QUY TRÌNH (ACTIVITY &amp; USE CASE DIAGRAM)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jztq3mltg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Activity Diagram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6t3nlh1wglj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Luồng Đặt lịch hẹn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651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5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Luồng Khám bệnh và Thanh toán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81675" cy="64970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649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Use Case Diagram Tổng thể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4962525" cy="7405688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7405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ldrhr615s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l69ek10jr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Đặc tả Use Case "Đặt lịch hẹn"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Tên Use Case:</w:t>
      </w:r>
      <w:r w:rsidDel="00000000" w:rsidR="00000000" w:rsidRPr="00000000">
        <w:rPr>
          <w:rtl w:val="0"/>
        </w:rPr>
        <w:t xml:space="preserve"> Đặt lịch hẹn.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Actor chính:</w:t>
      </w:r>
      <w:r w:rsidDel="00000000" w:rsidR="00000000" w:rsidRPr="00000000">
        <w:rPr>
          <w:rtl w:val="0"/>
        </w:rPr>
        <w:t xml:space="preserve"> Bệnh nhân, Lễ tân.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Mô tả:</w:t>
      </w:r>
      <w:r w:rsidDel="00000000" w:rsidR="00000000" w:rsidRPr="00000000">
        <w:rPr>
          <w:rtl w:val="0"/>
        </w:rPr>
        <w:t xml:space="preserve"> Người dùng đặt lịch hẹn khám bệnh tại một khung giờ cụ thể với một nha sĩ.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Tiền điều kiện:</w:t>
      </w:r>
      <w:r w:rsidDel="00000000" w:rsidR="00000000" w:rsidRPr="00000000">
        <w:rPr>
          <w:rtl w:val="0"/>
        </w:rPr>
        <w:t xml:space="preserve"> Bệnh nhân đã có tài khoản/thông tin trên hệ thống; Nha sĩ có lịch làm việc trong ngày.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Luồng chính (Basic Flow):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Người dùng chọn Ngày khám, Nha sĩ và Khung giờ (timeSlot).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Hệ thống kiểm tra tính khả dụng của khung giờ.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Hệ thống ghi nhận lịch hẹn với trạng thái "Chờ xác nhận" hoặc "Đã xác nhận".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Hệ thống hiển thị thông báo thành công và gửi thông tin lịch hẹn.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Luồng thay thế (Alternative Flow):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after="0" w:after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2a. Khung giờ đã có người đặt:</w:t>
      </w:r>
      <w:r w:rsidDel="00000000" w:rsidR="00000000" w:rsidRPr="00000000">
        <w:rPr>
          <w:rtl w:val="0"/>
        </w:rPr>
        <w:t xml:space="preserve"> Hệ thống cảnh báo trùng lịch, yêu cầu người dùng chọn khung giờ/nha sĩ khác.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Hậu điều kiện:</w:t>
      </w:r>
      <w:r w:rsidDel="00000000" w:rsidR="00000000" w:rsidRPr="00000000">
        <w:rPr>
          <w:rtl w:val="0"/>
        </w:rPr>
        <w:t xml:space="preserve"> Lịch hẹn được lưu vào CSDL, khung giờ của Nha sĩ chuyển sang trạng thái đã đăng ký.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zdyo03qhmi4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III – THIẾT KẾ CẤU TRÚC TĨNH (CLASS DIAGRAM)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63lhuiwug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Thiết kế Phân hệ Thanh toán (Kế thừa)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Lớp cha </w:t>
      </w:r>
      <w:r w:rsidDel="00000000" w:rsidR="00000000" w:rsidRPr="00000000">
        <w:rPr>
          <w:rtl w:val="0"/>
        </w:rPr>
        <w:t xml:space="preserve">PaymentMethod</w:t>
      </w:r>
      <w:r w:rsidDel="00000000" w:rsidR="00000000" w:rsidRPr="00000000">
        <w:rPr>
          <w:rtl w:val="0"/>
        </w:rPr>
        <w:t xml:space="preserve"> chứa thông tin chung.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Lớp con </w:t>
      </w:r>
      <w:r w:rsidDel="00000000" w:rsidR="00000000" w:rsidRPr="00000000">
        <w:rPr>
          <w:rtl w:val="0"/>
        </w:rPr>
        <w:t xml:space="preserve">CashPayment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tl w:val="0"/>
        </w:rPr>
        <w:t xml:space="preserve">TransferPayment</w:t>
      </w:r>
      <w:r w:rsidDel="00000000" w:rsidR="00000000" w:rsidRPr="00000000">
        <w:rPr>
          <w:rtl w:val="0"/>
        </w:rPr>
        <w:t xml:space="preserve"> kế thừa từ </w:t>
      </w:r>
      <w:r w:rsidDel="00000000" w:rsidR="00000000" w:rsidRPr="00000000">
        <w:rPr>
          <w:rtl w:val="0"/>
        </w:rPr>
        <w:t xml:space="preserve">PaymentMethod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after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Class Diagram Tổng thể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25782" cy="4862513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5782" cy="4862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erhl4x3m7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IV – MÔ HÌNH HÓA TƯƠNG TÁC (SEQUENCE DIAGRAM)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wbj4hj0as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Sequence Diagram - Luồng Đặt lịch hẹn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24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