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120" w:after="0"/>
        <w:jc w:val="center"/>
        <w:rPr>
          <w:rFonts w:ascii="Arial" w:hAnsi="Arial" w:cs="Arial"/>
          <w:b/>
          <w:b/>
          <w:bCs/>
          <w:kern w:val="0"/>
          <w:sz w:val="32"/>
          <w:szCs w:val="32"/>
        </w:rPr>
      </w:pPr>
      <w:r>
        <w:rPr>
          <w:rFonts w:cs="Arial" w:ascii="Arial" w:hAnsi="Arial"/>
          <w:b/>
          <w:bCs/>
          <w:kern w:val="0"/>
          <w:sz w:val="32"/>
          <w:szCs w:val="32"/>
        </w:rPr>
      </w:r>
    </w:p>
    <w:p>
      <w:pPr>
        <w:pStyle w:val="Normal"/>
        <w:spacing w:lineRule="auto" w:line="240" w:before="120" w:after="0"/>
        <w:jc w:val="center"/>
        <w:rPr>
          <w:rFonts w:ascii="Arial" w:hAnsi="Arial" w:cs="Arial"/>
          <w:kern w:val="0"/>
          <w:sz w:val="26"/>
          <w:szCs w:val="26"/>
        </w:rPr>
      </w:pPr>
      <w:r>
        <w:rPr>
          <w:rFonts w:cs="Arial" w:ascii="Arial" w:hAnsi="Arial"/>
          <w:b/>
          <w:bCs/>
          <w:kern w:val="0"/>
          <w:sz w:val="32"/>
          <w:szCs w:val="32"/>
        </w:rPr>
        <w:t>Laboratory 5 – OSPF Single Area Configuration</w:t>
      </w:r>
    </w:p>
    <w:p>
      <w:pPr>
        <w:pStyle w:val="Normal"/>
        <w:spacing w:lineRule="auto" w:line="240" w:before="120" w:after="0"/>
        <w:jc w:val="left"/>
        <w:rPr>
          <w:rFonts w:ascii="Arial" w:hAnsi="Arial" w:cs="Arial"/>
          <w:kern w:val="0"/>
          <w:sz w:val="26"/>
          <w:szCs w:val="26"/>
        </w:rPr>
      </w:pPr>
      <w:r>
        <w:rPr>
          <w:rFonts w:cs="Arial" w:ascii="Arial" w:hAnsi="Arial"/>
          <w:kern w:val="0"/>
          <w:sz w:val="26"/>
          <w:szCs w:val="26"/>
        </w:rPr>
      </w:r>
    </w:p>
    <w:p>
      <w:pPr>
        <w:pStyle w:val="Normal"/>
        <w:spacing w:lineRule="auto" w:line="240" w:before="120" w:after="0"/>
        <w:jc w:val="left"/>
        <w:rPr/>
      </w:pPr>
      <w:r>
        <w:rPr>
          <w:rFonts w:cs="Arial" w:ascii="Arial" w:hAnsi="Arial"/>
          <w:kern w:val="0"/>
          <w:sz w:val="26"/>
          <w:szCs w:val="26"/>
        </w:rPr>
        <w:t>Student name: Phan Phương Duy Student ID: ITITIU16010</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0" w:name="_Toc225586629"/>
      <w:r>
        <w:rPr>
          <w:rFonts w:cs="Arial" w:ascii="Arial" w:hAnsi="Arial"/>
          <w:b/>
          <w:bCs/>
          <w:kern w:val="0"/>
          <w:sz w:val="26"/>
          <w:szCs w:val="26"/>
          <w:lang w:eastAsia="vi-VN"/>
        </w:rPr>
        <w:t>Topology</w:t>
      </w:r>
      <w:bookmarkEnd w:id="0"/>
    </w:p>
    <w:p>
      <w:pPr>
        <w:pStyle w:val="Normal"/>
        <w:widowControl/>
        <w:tabs>
          <w:tab w:val="clear" w:pos="800"/>
          <w:tab w:val="left" w:pos="3165" w:leader="none"/>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r>
    </w:p>
    <w:p>
      <w:pPr>
        <w:pStyle w:val="Normal"/>
        <w:widowControl/>
        <w:tabs>
          <w:tab w:val="clear" w:pos="800"/>
          <w:tab w:val="right" w:pos="8278" w:leader="dot"/>
        </w:tabs>
        <w:spacing w:lineRule="auto" w:line="240" w:before="120" w:after="120"/>
        <w:jc w:val="center"/>
        <w:rPr>
          <w:rFonts w:ascii="Arial" w:hAnsi="Arial" w:cs="Times New Roman"/>
          <w:kern w:val="0"/>
          <w:lang w:eastAsia="vi-VN"/>
        </w:rPr>
      </w:pPr>
      <w:r>
        <w:rPr/>
        <w:drawing>
          <wp:inline distT="0" distB="0" distL="0" distR="0">
            <wp:extent cx="3649980" cy="323342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3649980" cy="3233420"/>
                    </a:xfrm>
                    <a:prstGeom prst="rect">
                      <a:avLst/>
                    </a:prstGeom>
                  </pic:spPr>
                </pic:pic>
              </a:graphicData>
            </a:graphic>
          </wp:inline>
        </w:drawing>
      </w:r>
    </w:p>
    <w:p>
      <w:pPr>
        <w:pStyle w:val="Normal"/>
        <w:widowControl/>
        <w:spacing w:lineRule="auto" w:line="240" w:before="0" w:after="0"/>
        <w:jc w:val="left"/>
        <w:rPr/>
      </w:pPr>
      <w:r>
        <w:rPr/>
      </w:r>
      <w:bookmarkStart w:id="1" w:name="_Toc225586630"/>
      <w:bookmarkStart w:id="2" w:name="_Toc225586630"/>
    </w:p>
    <w:p>
      <w:pPr>
        <w:pStyle w:val="Normal"/>
        <w:widowControl/>
        <w:spacing w:lineRule="auto" w:line="240" w:before="0" w:after="0"/>
        <w:jc w:val="left"/>
        <w:rPr>
          <w:rFonts w:ascii="Arial" w:hAnsi="Arial" w:cs="Arial"/>
          <w:b/>
          <w:b/>
          <w:bCs/>
          <w:color w:val="000000"/>
          <w:kern w:val="0"/>
          <w:sz w:val="26"/>
          <w:szCs w:val="26"/>
          <w:lang w:val="vi-VN" w:eastAsia="vi-VN"/>
        </w:rPr>
      </w:pPr>
      <w:r>
        <w:rPr>
          <w:rFonts w:cs="Arial" w:ascii="Arial" w:hAnsi="Arial"/>
          <w:b/>
          <w:bCs/>
          <w:color w:val="000000"/>
          <w:kern w:val="0"/>
          <w:sz w:val="26"/>
          <w:szCs w:val="26"/>
          <w:lang w:eastAsia="vi-VN"/>
        </w:rPr>
        <w:t xml:space="preserve">IP </w:t>
      </w:r>
      <w:r>
        <w:rPr>
          <w:rFonts w:cs="Arial" w:ascii="Arial" w:hAnsi="Arial"/>
          <w:b/>
          <w:bCs/>
          <w:color w:val="000000"/>
          <w:kern w:val="0"/>
          <w:sz w:val="26"/>
          <w:szCs w:val="26"/>
          <w:lang w:val="vi-VN" w:eastAsia="vi-VN"/>
        </w:rPr>
        <w:t xml:space="preserve">Addressing </w:t>
      </w:r>
      <w:bookmarkEnd w:id="2"/>
    </w:p>
    <w:p>
      <w:pPr>
        <w:pStyle w:val="Normal"/>
        <w:widowControl/>
        <w:spacing w:lineRule="auto" w:line="240" w:before="0" w:after="0"/>
        <w:jc w:val="left"/>
        <w:rPr>
          <w:rFonts w:ascii="Arial" w:hAnsi="Arial" w:cs="Arial"/>
          <w:bCs/>
          <w:color w:val="000000"/>
          <w:kern w:val="0"/>
          <w:sz w:val="26"/>
          <w:szCs w:val="26"/>
          <w:lang w:eastAsia="vi-VN"/>
        </w:rPr>
      </w:pPr>
      <w:r>
        <w:rPr>
          <w:rFonts w:cs="Arial" w:ascii="Arial" w:hAnsi="Arial"/>
          <w:bCs/>
          <w:color w:val="000000"/>
          <w:kern w:val="0"/>
          <w:sz w:val="26"/>
          <w:szCs w:val="26"/>
          <w:lang w:eastAsia="vi-VN"/>
        </w:rPr>
        <w:t>Given the range 172.ID.0.0/16, please assign IP addresses for the above network.</w:t>
      </w:r>
    </w:p>
    <w:p>
      <w:pPr>
        <w:pStyle w:val="Normal"/>
        <w:widowControl/>
        <w:spacing w:lineRule="auto" w:line="240" w:before="0" w:after="0"/>
        <w:jc w:val="left"/>
        <w:rPr>
          <w:rFonts w:ascii="Arial" w:hAnsi="Arial" w:cs="Arial"/>
          <w:bCs/>
          <w:color w:val="000000"/>
          <w:kern w:val="0"/>
          <w:sz w:val="26"/>
          <w:szCs w:val="26"/>
          <w:lang w:eastAsia="vi-VN"/>
        </w:rPr>
      </w:pPr>
      <w:r>
        <w:rPr>
          <w:rFonts w:cs="Arial" w:ascii="Arial" w:hAnsi="Arial"/>
          <w:bCs/>
          <w:color w:val="000000"/>
          <w:kern w:val="0"/>
          <w:sz w:val="26"/>
          <w:szCs w:val="26"/>
          <w:lang w:eastAsia="vi-VN"/>
        </w:rPr>
        <w:t>LAN 1 has 2000 IPs, LAN 2 or LAN 3 has 1000 IPs each LAN.</w:t>
      </w:r>
    </w:p>
    <w:p>
      <w:pPr>
        <w:pStyle w:val="Normal"/>
        <w:widowControl/>
        <w:spacing w:lineRule="auto" w:line="240" w:before="0" w:after="0"/>
        <w:jc w:val="left"/>
        <w:rPr>
          <w:rFonts w:ascii="Arial" w:hAnsi="Arial" w:cs="Arial"/>
          <w:bCs/>
          <w:color w:val="000000"/>
          <w:kern w:val="0"/>
          <w:sz w:val="26"/>
          <w:szCs w:val="26"/>
          <w:lang w:eastAsia="vi-VN"/>
        </w:rPr>
      </w:pPr>
      <w:r>
        <w:rPr>
          <w:rFonts w:cs="Arial" w:ascii="Arial" w:hAnsi="Arial"/>
          <w:bCs/>
          <w:color w:val="000000"/>
          <w:kern w:val="0"/>
          <w:sz w:val="26"/>
          <w:szCs w:val="26"/>
          <w:lang w:eastAsia="vi-VN"/>
        </w:rPr>
      </w:r>
    </w:p>
    <w:tbl>
      <w:tblPr>
        <w:tblW w:w="85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1e0" w:noHBand="0" w:lastColumn="1" w:firstColumn="1" w:lastRow="1" w:firstRow="1"/>
      </w:tblPr>
      <w:tblGrid>
        <w:gridCol w:w="1349"/>
        <w:gridCol w:w="1453"/>
        <w:gridCol w:w="1912"/>
        <w:gridCol w:w="1802"/>
        <w:gridCol w:w="2006"/>
      </w:tblGrid>
      <w:tr>
        <w:trPr/>
        <w:tc>
          <w:tcPr>
            <w:tcW w:w="13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left" w:pos="3165" w:leader="none"/>
                <w:tab w:val="right" w:pos="8278" w:leader="dot"/>
              </w:tabs>
              <w:spacing w:lineRule="auto" w:line="240" w:before="120" w:after="120"/>
              <w:rPr>
                <w:rFonts w:ascii="Arial" w:hAnsi="Arial" w:cs="Times New Roman"/>
                <w:b/>
                <w:b/>
                <w:bCs/>
                <w:kern w:val="0"/>
                <w:lang w:val="vi-VN" w:eastAsia="vi-VN"/>
              </w:rPr>
            </w:pPr>
            <w:r>
              <w:rPr>
                <w:rFonts w:cs="Times New Roman" w:ascii="Arial" w:hAnsi="Arial"/>
                <w:b/>
                <w:bCs/>
                <w:kern w:val="0"/>
                <w:lang w:val="vi-VN" w:eastAsia="vi-VN"/>
              </w:rPr>
              <w:t>Device</w:t>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left" w:pos="3165" w:leader="none"/>
                <w:tab w:val="right" w:pos="8278" w:leader="dot"/>
              </w:tabs>
              <w:spacing w:lineRule="auto" w:line="240" w:before="120" w:after="120"/>
              <w:rPr>
                <w:rFonts w:ascii="Arial" w:hAnsi="Arial" w:cs="Times New Roman"/>
                <w:b/>
                <w:b/>
                <w:bCs/>
                <w:kern w:val="0"/>
                <w:lang w:val="vi-VN" w:eastAsia="vi-VN"/>
              </w:rPr>
            </w:pPr>
            <w:r>
              <w:rPr>
                <w:rFonts w:cs="Times New Roman" w:ascii="Arial" w:hAnsi="Arial"/>
                <w:b/>
                <w:bCs/>
                <w:kern w:val="0"/>
                <w:lang w:val="vi-VN" w:eastAsia="vi-VN"/>
              </w:rPr>
              <w:t>Interface</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left" w:pos="3165" w:leader="none"/>
                <w:tab w:val="right" w:pos="8278" w:leader="dot"/>
              </w:tabs>
              <w:spacing w:lineRule="auto" w:line="240" w:before="120" w:after="120"/>
              <w:rPr>
                <w:rFonts w:ascii="Arial" w:hAnsi="Arial" w:cs="Times New Roman"/>
                <w:b/>
                <w:b/>
                <w:bCs/>
                <w:kern w:val="0"/>
                <w:lang w:val="vi-VN" w:eastAsia="vi-VN"/>
              </w:rPr>
            </w:pPr>
            <w:r>
              <w:rPr>
                <w:rFonts w:cs="Times New Roman" w:ascii="Arial" w:hAnsi="Arial"/>
                <w:b/>
                <w:bCs/>
                <w:kern w:val="0"/>
                <w:lang w:val="vi-VN" w:eastAsia="vi-VN"/>
              </w:rPr>
              <w:t>IP Address</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left" w:pos="3165" w:leader="none"/>
                <w:tab w:val="right" w:pos="8278" w:leader="dot"/>
              </w:tabs>
              <w:spacing w:lineRule="auto" w:line="240" w:before="120" w:after="120"/>
              <w:rPr>
                <w:rFonts w:ascii="Arial" w:hAnsi="Arial" w:cs="Times New Roman"/>
                <w:b/>
                <w:b/>
                <w:bCs/>
                <w:kern w:val="0"/>
                <w:lang w:val="vi-VN" w:eastAsia="vi-VN"/>
              </w:rPr>
            </w:pPr>
            <w:r>
              <w:rPr>
                <w:rFonts w:cs="Times New Roman" w:ascii="Arial" w:hAnsi="Arial"/>
                <w:b/>
                <w:bCs/>
                <w:kern w:val="0"/>
                <w:lang w:val="vi-VN" w:eastAsia="vi-VN"/>
              </w:rPr>
              <w:t>Subnet Mask</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left" w:pos="3165" w:leader="none"/>
                <w:tab w:val="right" w:pos="8278" w:leader="dot"/>
              </w:tabs>
              <w:spacing w:lineRule="auto" w:line="240" w:before="120" w:after="120"/>
              <w:rPr>
                <w:rFonts w:ascii="Arial" w:hAnsi="Arial" w:cs="Times New Roman"/>
                <w:b/>
                <w:b/>
                <w:bCs/>
                <w:kern w:val="0"/>
                <w:lang w:val="vi-VN" w:eastAsia="vi-VN"/>
              </w:rPr>
            </w:pPr>
            <w:r>
              <w:rPr>
                <w:rFonts w:cs="Times New Roman" w:ascii="Arial" w:hAnsi="Arial"/>
                <w:b/>
                <w:bCs/>
                <w:kern w:val="0"/>
                <w:lang w:val="vi-VN" w:eastAsia="vi-VN"/>
              </w:rPr>
              <w:t>Default Gateway</w:t>
            </w:r>
          </w:p>
        </w:tc>
      </w:tr>
      <w:tr>
        <w:trPr/>
        <w:tc>
          <w:tcPr>
            <w:tcW w:w="134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clear" w:pos="800"/>
                <w:tab w:val="left" w:pos="3165" w:leader="none"/>
                <w:tab w:val="right" w:pos="8278" w:leader="dot"/>
              </w:tabs>
              <w:spacing w:lineRule="auto" w:line="240" w:before="120" w:after="120"/>
              <w:jc w:val="left"/>
              <w:rPr>
                <w:rFonts w:ascii="Arial" w:hAnsi="Arial" w:cs="Times New Roman"/>
                <w:kern w:val="0"/>
                <w:lang w:val="vi-VN" w:eastAsia="vi-VN"/>
              </w:rPr>
            </w:pPr>
            <w:r>
              <w:rPr>
                <w:rFonts w:cs="Times New Roman" w:ascii="Arial" w:hAnsi="Arial"/>
                <w:kern w:val="0"/>
                <w:lang w:val="vi-VN" w:eastAsia="vi-VN"/>
              </w:rPr>
              <w:t>R1</w:t>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val="vi-VN" w:eastAsia="vi-VN"/>
              </w:rPr>
              <w:t>Fa</w:t>
            </w:r>
            <w:r>
              <w:rPr>
                <w:rFonts w:cs="Times New Roman" w:ascii="Arial" w:hAnsi="Arial"/>
                <w:kern w:val="0"/>
                <w:lang w:eastAsia="vi-VN"/>
              </w:rPr>
              <w:t>0</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192.168.1.1</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255.255.255.192</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r>
      <w:tr>
        <w:trPr/>
        <w:tc>
          <w:tcPr>
            <w:tcW w:w="134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val="vi-VN" w:eastAsia="vi-VN"/>
              </w:rPr>
              <w:t>S</w:t>
            </w:r>
            <w:r>
              <w:rPr>
                <w:rFonts w:cs="Times New Roman" w:ascii="Arial" w:hAnsi="Arial"/>
                <w:kern w:val="0"/>
                <w:lang w:eastAsia="vi-VN"/>
              </w:rPr>
              <w:t>0</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192.168.1.194</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255.255.255.224</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r>
      <w:tr>
        <w:trPr/>
        <w:tc>
          <w:tcPr>
            <w:tcW w:w="134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S1</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192.168.1.226</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255.255.255.224</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r>
      <w:tr>
        <w:trPr/>
        <w:tc>
          <w:tcPr>
            <w:tcW w:w="134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R2</w:t>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val="vi-VN" w:eastAsia="vi-VN"/>
              </w:rPr>
              <w:t>Fa</w:t>
            </w:r>
            <w:r>
              <w:rPr>
                <w:rFonts w:cs="Times New Roman" w:ascii="Arial" w:hAnsi="Arial"/>
                <w:kern w:val="0"/>
                <w:lang w:eastAsia="vi-VN"/>
              </w:rPr>
              <w:t>0</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192.168.1.65</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255.255.255.192</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r>
      <w:tr>
        <w:trPr/>
        <w:tc>
          <w:tcPr>
            <w:tcW w:w="134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val="vi-VN" w:eastAsia="vi-VN"/>
              </w:rPr>
              <w:t>S</w:t>
            </w:r>
            <w:r>
              <w:rPr>
                <w:rFonts w:cs="Times New Roman" w:ascii="Arial" w:hAnsi="Arial"/>
                <w:kern w:val="0"/>
                <w:lang w:eastAsia="vi-VN"/>
              </w:rPr>
              <w:t>0</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192.168.1.193</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255.255.255.224</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r>
      <w:tr>
        <w:trPr/>
        <w:tc>
          <w:tcPr>
            <w:tcW w:w="134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val="vi-VN" w:eastAsia="vi-VN"/>
              </w:rPr>
              <w:t>R</w:t>
            </w:r>
            <w:r>
              <w:rPr>
                <w:rFonts w:cs="Times New Roman" w:ascii="Arial" w:hAnsi="Arial"/>
                <w:kern w:val="0"/>
                <w:lang w:eastAsia="vi-VN"/>
              </w:rPr>
              <w:t>3</w:t>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val="vi-VN" w:eastAsia="vi-VN"/>
              </w:rPr>
              <w:t>Fa</w:t>
            </w:r>
            <w:r>
              <w:rPr>
                <w:rFonts w:cs="Times New Roman" w:ascii="Arial" w:hAnsi="Arial"/>
                <w:kern w:val="0"/>
                <w:lang w:eastAsia="vi-VN"/>
              </w:rPr>
              <w:t>0</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192.168.1.129</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255.255.255.192</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r>
      <w:tr>
        <w:trPr/>
        <w:tc>
          <w:tcPr>
            <w:tcW w:w="134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val="vi-VN" w:eastAsia="vi-VN"/>
              </w:rPr>
              <w:t>S</w:t>
            </w:r>
            <w:r>
              <w:rPr>
                <w:rFonts w:cs="Times New Roman" w:ascii="Arial" w:hAnsi="Arial"/>
                <w:kern w:val="0"/>
                <w:lang w:eastAsia="vi-VN"/>
              </w:rPr>
              <w:t>0</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192.168.1.225</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255.255.255.224</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r>
          </w:p>
        </w:tc>
      </w:tr>
      <w:tr>
        <w:trPr/>
        <w:tc>
          <w:tcPr>
            <w:tcW w:w="13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PC1</w:t>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NIC</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eastAsia="vi-VN"/>
              </w:rPr>
              <w:t>192.168.1.2</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255.255.255.192</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192.168.1.1</w:t>
            </w:r>
          </w:p>
        </w:tc>
      </w:tr>
      <w:tr>
        <w:trPr/>
        <w:tc>
          <w:tcPr>
            <w:tcW w:w="13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PC2</w:t>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NIC</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eastAsia="vi-VN"/>
              </w:rPr>
              <w:t>192.168.1.66</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255.255.255.192</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192.168.1.65</w:t>
            </w:r>
          </w:p>
        </w:tc>
      </w:tr>
      <w:tr>
        <w:trPr/>
        <w:tc>
          <w:tcPr>
            <w:tcW w:w="13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PC3</w:t>
            </w:r>
          </w:p>
        </w:tc>
        <w:tc>
          <w:tcPr>
            <w:tcW w:w="1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NIC</w:t>
            </w:r>
          </w:p>
        </w:tc>
        <w:tc>
          <w:tcPr>
            <w:tcW w:w="19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eastAsia="vi-VN"/>
              </w:rPr>
              <w:t>192.168.1.130</w:t>
            </w:r>
          </w:p>
        </w:tc>
        <w:tc>
          <w:tcPr>
            <w:tcW w:w="18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pPr>
            <w:r>
              <w:rPr>
                <w:rFonts w:cs="Times New Roman" w:ascii="Arial" w:hAnsi="Arial"/>
                <w:kern w:val="0"/>
                <w:lang w:val="vi-VN" w:eastAsia="vi-VN"/>
              </w:rPr>
              <w:t>255.255.255.192</w:t>
            </w:r>
          </w:p>
        </w:tc>
        <w:tc>
          <w:tcPr>
            <w:tcW w:w="2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left" w:pos="3165" w:leader="none"/>
                <w:tab w:val="right" w:pos="8278" w:leader="dot"/>
              </w:tabs>
              <w:spacing w:lineRule="auto" w:line="240" w:before="120" w:after="120"/>
              <w:jc w:val="center"/>
              <w:rPr/>
            </w:pPr>
            <w:r>
              <w:rPr>
                <w:rFonts w:cs="Times New Roman" w:ascii="Arial" w:hAnsi="Arial"/>
                <w:kern w:val="0"/>
                <w:lang w:val="vi-VN" w:eastAsia="vi-VN"/>
              </w:rPr>
              <w:t>192.168.1.129</w:t>
            </w:r>
          </w:p>
        </w:tc>
      </w:tr>
    </w:tbl>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3" w:name="_Toc225586631"/>
      <w:bookmarkStart w:id="4" w:name="_Toc223425398"/>
      <w:bookmarkStart w:id="5" w:name="1"/>
      <w:bookmarkEnd w:id="5"/>
      <w:r>
        <w:rPr>
          <w:rFonts w:cs="Arial" w:ascii="Arial" w:hAnsi="Arial"/>
          <w:b/>
          <w:bCs/>
          <w:kern w:val="0"/>
          <w:sz w:val="26"/>
          <w:szCs w:val="26"/>
          <w:lang w:eastAsia="vi-VN"/>
        </w:rPr>
        <w:t>Learning Objectives</w:t>
      </w:r>
      <w:bookmarkEnd w:id="3"/>
      <w:bookmarkEnd w:id="4"/>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Upon completion of this lab, you will be able to: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Perform basic configuration tasks on a router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Configure and activate interfaces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Configure OSPF routing on all routers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Configure OSPF router IDs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Verify OSPF routing using show commands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Configure a static default route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Propagate default route to OSPF neighbors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Configure OSPF Hello and Dead Timers </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Document the OSPF configuration </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6" w:name="_Toc225586632"/>
      <w:bookmarkStart w:id="7" w:name="_Toc223425399"/>
      <w:r>
        <w:rPr>
          <w:rFonts w:cs="Arial" w:ascii="Arial" w:hAnsi="Arial"/>
          <w:b/>
          <w:bCs/>
          <w:kern w:val="0"/>
          <w:sz w:val="26"/>
          <w:szCs w:val="26"/>
          <w:lang w:eastAsia="vi-VN"/>
        </w:rPr>
        <w:t>Scenarios</w:t>
      </w:r>
      <w:bookmarkEnd w:id="6"/>
      <w:bookmarkEnd w:id="7"/>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In this lab activity, there are two separate scenarios. In the first scenario, you will learn how to configure the routing protocol OSPF using the network shown in the Topology Diagram in Scenario A. The segments of the network have been subnetted using VLSM. OSPF is a classless routing protocol that can be used to provide subnet mask information in the routing updates. This will al ow VLSM subnet information to be propagated throughout the network. In the second scenario, you will learn to configure OSPF on a multi-access network. You wil also learn to use the OSPF election process to determine the designated router (DR), backup designated router (BDR), and DRother states.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8" w:name="_Toc225586633"/>
      <w:bookmarkStart w:id="9" w:name="_Toc223425400"/>
      <w:bookmarkStart w:id="10" w:name="2"/>
      <w:bookmarkEnd w:id="10"/>
      <w:r>
        <w:rPr>
          <w:rFonts w:cs="Arial" w:ascii="Arial" w:hAnsi="Arial"/>
          <w:b/>
          <w:bCs/>
          <w:kern w:val="0"/>
          <w:sz w:val="26"/>
          <w:szCs w:val="26"/>
          <w:lang w:eastAsia="vi-VN"/>
        </w:rPr>
        <w:t>Task 1: Perform Basic Router Configurations.</w:t>
      </w:r>
      <w:bookmarkEnd w:id="8"/>
      <w:bookmarkEnd w:id="9"/>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b/>
          <w:bCs/>
          <w:kern w:val="0"/>
          <w:lang w:eastAsia="vi-VN"/>
        </w:rPr>
        <w:t>Clear any existing configurations on the routers</w:t>
      </w:r>
      <w:r>
        <w:rPr>
          <w:rFonts w:cs="Times New Roman" w:ascii="Arial" w:hAnsi="Arial"/>
          <w:kern w:val="0"/>
          <w:lang w:eastAsia="vi-VN"/>
        </w:rPr>
        <w:t xml:space="preserve"> and perform basic configuration of the R1 and R2 routers according to the following guidelines:</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Configure the router hostname.</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Disable DNS lookup.</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Configure a privileged EXEC mode password.</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Configure a message-of-the-day banner.</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Configure a password for console connections.</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Configure a password for VTY connections.</w:t>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11" w:name="_Toc225586634"/>
      <w:bookmarkStart w:id="12" w:name="_Toc223425401"/>
      <w:r>
        <w:rPr>
          <w:rFonts w:cs="Arial" w:ascii="Arial" w:hAnsi="Arial"/>
          <w:b/>
          <w:bCs/>
          <w:kern w:val="0"/>
          <w:sz w:val="26"/>
          <w:szCs w:val="26"/>
          <w:lang w:eastAsia="vi-VN"/>
        </w:rPr>
        <w:t>Task 2: Configure and Activate Serial and Ethernet Addresses.</w:t>
      </w:r>
      <w:bookmarkEnd w:id="11"/>
      <w:bookmarkEnd w:id="12"/>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Step 1: Configure interfaces on routers.</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Configure the interfaces on the routers with the IP addresses from the table under the Topology Diagram.</w:t>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Step 2: Verify IP addressing and interfaces.</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Use the </w:t>
      </w:r>
      <w:r>
        <w:rPr>
          <w:rFonts w:cs="Courier New" w:ascii="Courier New" w:hAnsi="Courier New"/>
          <w:b/>
          <w:bCs/>
          <w:kern w:val="0"/>
          <w:lang w:eastAsia="vi-VN"/>
        </w:rPr>
        <w:t>show ip interface brief</w:t>
      </w:r>
      <w:r>
        <w:rPr>
          <w:rFonts w:cs="Times New Roman" w:ascii="Arial" w:hAnsi="Arial"/>
          <w:kern w:val="0"/>
          <w:lang w:eastAsia="vi-VN"/>
        </w:rPr>
        <w:t xml:space="preserve"> command to verify that the IP addressing is correct and that the interfaces are active. When you have finished, be sure to save the running configuration to the NVRAM of the router.</w:t>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79950" cy="496252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679950" cy="4962525"/>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679950" cy="497078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679950" cy="4970780"/>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63440" cy="495427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663440" cy="4954270"/>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Step 3: Configure Ethernet interfaces of PCs.</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Configure the Ethernet interfaces of PCs with the IP addresses and default gateways from the table under the Topology Diagram. </w:t>
      </w:r>
    </w:p>
    <w:p>
      <w:pPr>
        <w:pStyle w:val="Normal"/>
        <w:widowControl/>
        <w:tabs>
          <w:tab w:val="clear" w:pos="800"/>
          <w:tab w:val="right" w:pos="8278" w:leader="dot"/>
        </w:tabs>
        <w:spacing w:lineRule="auto" w:line="240" w:before="120" w:after="120"/>
        <w:rPr>
          <w:rFonts w:ascii="Arial" w:hAnsi="Arial" w:cs="Times New Roman"/>
          <w:bCs/>
          <w:kern w:val="0"/>
          <w:lang w:eastAsia="vi-VN"/>
        </w:rPr>
      </w:pPr>
      <w:r>
        <w:rPr>
          <w:rFonts w:cs="Times New Roman" w:ascii="Arial" w:hAnsi="Arial"/>
          <w:bCs/>
          <w:kern w:val="0"/>
          <w:lang w:eastAsia="vi-VN"/>
        </w:rPr>
        <w:t xml:space="preserve">Test the PC configuration by pinging the default gateway from the PC. </w:t>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88710" cy="535686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88710" cy="5356860"/>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88710" cy="537654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88710" cy="537654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88710" cy="541909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88710" cy="541909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13" w:name="_Toc225586635"/>
      <w:bookmarkStart w:id="14" w:name="_Toc223425402"/>
      <w:r>
        <w:rPr>
          <w:rFonts w:cs="Arial" w:ascii="Arial" w:hAnsi="Arial"/>
          <w:b/>
          <w:bCs/>
          <w:kern w:val="0"/>
          <w:sz w:val="26"/>
          <w:szCs w:val="26"/>
          <w:lang w:eastAsia="vi-VN"/>
        </w:rPr>
        <w:t>Task 3: Configure OSPF on the R1 Router</w:t>
      </w:r>
      <w:bookmarkEnd w:id="13"/>
      <w:bookmarkEnd w:id="14"/>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b/>
          <w:bCs/>
          <w:kern w:val="0"/>
          <w:lang w:eastAsia="vi-VN"/>
        </w:rPr>
        <w:t>Step 1: Use the router ospf command in global configuration mode to enable OSPF on the R1 router.</w:t>
      </w:r>
      <w:r>
        <w:rPr>
          <w:rFonts w:cs="Times New Roman" w:ascii="Arial" w:hAnsi="Arial"/>
          <w:kern w:val="0"/>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Enter a process ID of 1 for the </w:t>
      </w:r>
      <w:r>
        <w:rPr>
          <w:rFonts w:cs="Times New Roman" w:ascii="Arial" w:hAnsi="Arial"/>
          <w:i/>
          <w:iCs/>
          <w:kern w:val="0"/>
          <w:lang w:eastAsia="vi-VN"/>
        </w:rPr>
        <w:t>process-ID</w:t>
      </w:r>
      <w:r>
        <w:rPr>
          <w:rFonts w:cs="Times New Roman" w:ascii="Arial" w:hAnsi="Arial"/>
          <w:kern w:val="0"/>
          <w:lang w:eastAsia="vi-VN"/>
        </w:rPr>
        <w:t xml:space="preserve"> parameter. </w:t>
      </w:r>
    </w:p>
    <w:p>
      <w:pPr>
        <w:pStyle w:val="Normal"/>
        <w:widowControl/>
        <w:tabs>
          <w:tab w:val="clear" w:pos="800"/>
          <w:tab w:val="right" w:pos="8278" w:leader="dot"/>
        </w:tabs>
        <w:spacing w:lineRule="auto" w:line="240" w:before="120" w:after="120"/>
        <w:jc w:val="left"/>
        <w:rPr>
          <w:rFonts w:ascii="Courier New" w:hAnsi="Courier New" w:cs="Courier New"/>
          <w:kern w:val="0"/>
          <w:sz w:val="18"/>
          <w:szCs w:val="18"/>
          <w:lang w:eastAsia="vi-VN"/>
        </w:rPr>
      </w:pPr>
      <w:r>
        <w:rPr>
          <w:rFonts w:cs="Courier New" w:ascii="Courier New" w:hAnsi="Courier New"/>
          <w:kern w:val="0"/>
          <w:sz w:val="18"/>
          <w:szCs w:val="18"/>
          <w:lang w:eastAsia="vi-VN"/>
        </w:rPr>
        <w:t>R1(config)#</w:t>
      </w:r>
      <w:r>
        <w:rPr>
          <w:rFonts w:cs="Courier New" w:ascii="Courier New" w:hAnsi="Courier New"/>
          <w:b/>
          <w:bCs/>
          <w:kern w:val="0"/>
          <w:sz w:val="18"/>
          <w:szCs w:val="18"/>
          <w:lang w:eastAsia="vi-VN"/>
        </w:rPr>
        <w:t>router ospf 1</w:t>
      </w:r>
      <w:r>
        <w:rPr>
          <w:rFonts w:cs="Courier New" w:ascii="Courier New" w:hAnsi="Courier New"/>
          <w:kern w:val="0"/>
          <w:sz w:val="18"/>
          <w:szCs w:val="18"/>
          <w:lang w:eastAsia="vi-VN"/>
        </w:rPr>
        <w:t xml:space="preserve"> </w:t>
        <w:br/>
        <w:t xml:space="preserve">R1(config-router)# </w:t>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Step 2: Configure the network statement for the LAN network.</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Once you are in the Router OSPF configuration sub-mode, configure the LAN1 network to be included in the OSPF updates that are sent out of R1. </w:t>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Courier New" w:ascii="Courier New" w:hAnsi="Courier New"/>
          <w:kern w:val="0"/>
          <w:sz w:val="18"/>
          <w:szCs w:val="18"/>
          <w:lang w:eastAsia="vi-VN"/>
        </w:rPr>
        <w:t>R1(config-router)#</w:t>
      </w:r>
      <w:r>
        <w:rPr>
          <w:rFonts w:cs="Courier New" w:ascii="Courier New" w:hAnsi="Courier New"/>
          <w:b/>
          <w:bCs/>
          <w:kern w:val="0"/>
          <w:sz w:val="18"/>
          <w:szCs w:val="18"/>
          <w:lang w:eastAsia="vi-VN"/>
        </w:rPr>
        <w:t>network &lt;address&gt; &lt;wildcard-mask&gt; area 0</w:t>
      </w:r>
      <w:r>
        <w:rPr>
          <w:rFonts w:cs="Courier New" w:ascii="Courier New" w:hAnsi="Courier New"/>
          <w:kern w:val="0"/>
          <w:sz w:val="18"/>
          <w:szCs w:val="18"/>
          <w:lang w:eastAsia="vi-VN"/>
        </w:rPr>
        <w:t xml:space="preserve"> </w:t>
        <w:br/>
      </w:r>
      <w:r>
        <w:rPr>
          <w:rFonts w:cs="Times New Roman" w:ascii="Arial" w:hAnsi="Arial"/>
          <w:bCs/>
          <w:kern w:val="0"/>
          <w:lang w:eastAsia="vi-VN"/>
        </w:rPr>
        <w:t>Please explain above command</w:t>
      </w:r>
    </w:p>
    <w:p>
      <w:pPr>
        <w:pStyle w:val="Normal"/>
        <w:widowControl/>
        <w:tabs>
          <w:tab w:val="clear" w:pos="800"/>
          <w:tab w:val="right" w:pos="8278" w:leader="dot"/>
        </w:tabs>
        <w:spacing w:lineRule="auto" w:line="240" w:before="120" w:after="120"/>
        <w:jc w:val="left"/>
        <w:rPr/>
      </w:pPr>
      <w:r>
        <w:rPr>
          <w:rFonts w:cs="Times New Roman" w:ascii="Arial" w:hAnsi="Arial"/>
          <w:bCs/>
          <w:kern w:val="0"/>
          <w:lang w:eastAsia="vi-VN"/>
        </w:rPr>
        <w:t>Network command allows us to specify the interfaces which we want to include in OSPF process</w:t>
      </w:r>
      <w:r>
        <w:rPr>
          <w:rFonts w:cs="Times New Roman" w:ascii="Arial" w:hAnsi="Arial"/>
          <w:bCs/>
          <w:kern w:val="0"/>
          <w:lang w:eastAsia="vi-VN"/>
        </w:rPr>
        <w:t>. Address is the network ip address we want to advertise and wildcard mask are used with network ID to filter the interfaces. Wildcard mask are complement of subnet mask.</w:t>
      </w:r>
    </w:p>
    <w:p>
      <w:pPr>
        <w:pStyle w:val="Normal"/>
        <w:widowControl/>
        <w:tabs>
          <w:tab w:val="clear" w:pos="800"/>
          <w:tab w:val="right" w:pos="8278" w:leader="dot"/>
        </w:tabs>
        <w:spacing w:lineRule="auto" w:line="240" w:before="120" w:after="120"/>
        <w:jc w:val="left"/>
        <w:rPr/>
      </w:pPr>
      <w:r>
        <w:rPr>
          <w:rFonts w:cs="Times New Roman" w:ascii="Arial" w:hAnsi="Arial"/>
          <w:bCs/>
          <w:kern w:val="0"/>
          <w:lang w:eastAsia="vi-VN"/>
        </w:rPr>
        <w:t>A classless routing protocol such as OSPF goes beyond the default boundary of mask and work well with Subnetted networks. With wildcard mask we can easily filter Subnetted networks.</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Use an area ID of 0 for the OSPF </w:t>
      </w:r>
      <w:r>
        <w:rPr>
          <w:rFonts w:cs="Times New Roman" w:ascii="Arial" w:hAnsi="Arial"/>
          <w:i/>
          <w:iCs/>
          <w:kern w:val="0"/>
          <w:lang w:eastAsia="vi-VN"/>
        </w:rPr>
        <w:t>area-id</w:t>
      </w:r>
      <w:r>
        <w:rPr>
          <w:rFonts w:cs="Times New Roman" w:ascii="Arial" w:hAnsi="Arial"/>
          <w:kern w:val="0"/>
          <w:lang w:eastAsia="vi-VN"/>
        </w:rPr>
        <w:t xml:space="preserve"> parameter. 0 will be used for the OSPF area ID in all of the </w:t>
      </w:r>
      <w:r>
        <w:rPr>
          <w:rFonts w:cs="Times New Roman" w:ascii="Arial" w:hAnsi="Arial"/>
          <w:b/>
          <w:bCs/>
          <w:kern w:val="0"/>
          <w:lang w:eastAsia="vi-VN"/>
        </w:rPr>
        <w:t>network</w:t>
      </w:r>
      <w:r>
        <w:rPr>
          <w:rFonts w:cs="Times New Roman" w:ascii="Arial" w:hAnsi="Arial"/>
          <w:kern w:val="0"/>
          <w:lang w:eastAsia="vi-VN"/>
        </w:rPr>
        <w:t xml:space="preserve"> statements in this topology. </w:t>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 xml:space="preserve">Step 3: Similarly, configure the router to advertise the network attached to the Serial0 interface. </w:t>
      </w:r>
    </w:p>
    <w:p>
      <w:pPr>
        <w:pStyle w:val="Normal"/>
        <w:widowControl/>
        <w:tabs>
          <w:tab w:val="clear" w:pos="800"/>
          <w:tab w:val="right" w:pos="8278" w:leader="dot"/>
        </w:tabs>
        <w:spacing w:lineRule="auto" w:line="240" w:before="120" w:after="120"/>
        <w:jc w:val="left"/>
        <w:rPr>
          <w:rFonts w:ascii="Arial" w:hAnsi="Arial" w:cs="Times New Roman"/>
          <w:kern w:val="0"/>
          <w:lang w:eastAsia="vi-VN"/>
        </w:rPr>
      </w:pPr>
      <w:r>
        <w:rPr>
          <w:rFonts w:cs="Times New Roman" w:ascii="Arial" w:hAnsi="Arial"/>
          <w:kern w:val="0"/>
          <w:lang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15" w:name="_Toc225586636"/>
      <w:bookmarkStart w:id="16" w:name="_Toc223425403"/>
      <w:r>
        <w:rPr>
          <w:rFonts w:cs="Arial" w:ascii="Arial" w:hAnsi="Arial"/>
          <w:b/>
          <w:bCs/>
          <w:kern w:val="0"/>
          <w:sz w:val="26"/>
          <w:szCs w:val="26"/>
          <w:lang w:eastAsia="vi-VN"/>
        </w:rPr>
        <w:t>Task 4: Configure OSPF on the R2 and R3 Router</w:t>
      </w:r>
      <w:bookmarkEnd w:id="15"/>
      <w:bookmarkEnd w:id="16"/>
      <w:r>
        <w:rPr>
          <w:rFonts w:cs="Arial" w:ascii="Arial" w:hAnsi="Arial"/>
          <w:b/>
          <w:bCs/>
          <w:kern w:val="0"/>
          <w:sz w:val="26"/>
          <w:szCs w:val="26"/>
          <w:lang w:eastAsia="vi-VN"/>
        </w:rPr>
        <w:t>s</w:t>
      </w:r>
    </w:p>
    <w:p>
      <w:pPr>
        <w:pStyle w:val="Normal"/>
        <w:widowControl/>
        <w:tabs>
          <w:tab w:val="clear" w:pos="800"/>
          <w:tab w:val="right" w:pos="8278" w:leader="dot"/>
        </w:tabs>
        <w:spacing w:lineRule="auto" w:line="240" w:before="120" w:after="120"/>
        <w:jc w:val="left"/>
        <w:rPr>
          <w:rFonts w:ascii="Arial" w:hAnsi="Arial" w:cs="Times New Roman"/>
          <w:b/>
          <w:b/>
          <w:bCs/>
          <w:kern w:val="0"/>
          <w:lang w:eastAsia="vi-VN"/>
        </w:rPr>
      </w:pPr>
      <w:r>
        <w:rPr>
          <w:rFonts w:cs="Times New Roman" w:ascii="Arial" w:hAnsi="Arial"/>
          <w:b/>
          <w:bCs/>
          <w:kern w:val="0"/>
          <w:lang w:eastAsia="vi-VN"/>
        </w:rPr>
        <w:t>Step 1: Enable OSPF routing on the R2 router using the router ospf command using process id 1.</w:t>
      </w:r>
    </w:p>
    <w:p>
      <w:pPr>
        <w:pStyle w:val="Normal"/>
        <w:widowControl/>
        <w:tabs>
          <w:tab w:val="clear" w:pos="800"/>
          <w:tab w:val="right" w:pos="8278" w:leader="dot"/>
        </w:tabs>
        <w:spacing w:lineRule="auto" w:line="240" w:before="120" w:after="120"/>
        <w:jc w:val="left"/>
        <w:rPr/>
      </w:pPr>
      <w:r>
        <w:rPr>
          <w:rFonts w:cs="Times New Roman" w:ascii="Arial" w:hAnsi="Arial"/>
          <w:bCs/>
          <w:kern w:val="0"/>
          <w:lang w:eastAsia="vi-VN"/>
        </w:rPr>
        <w:t>router ospf 1</w:t>
      </w:r>
    </w:p>
    <w:p>
      <w:pPr>
        <w:pStyle w:val="Normal"/>
        <w:widowControl/>
        <w:tabs>
          <w:tab w:val="clear" w:pos="800"/>
          <w:tab w:val="right" w:pos="8278" w:leader="dot"/>
        </w:tabs>
        <w:spacing w:lineRule="auto" w:line="240" w:before="120" w:after="120"/>
        <w:jc w:val="left"/>
        <w:rPr>
          <w:rFonts w:ascii="Arial" w:hAnsi="Arial" w:cs="Times New Roman"/>
          <w:b/>
          <w:b/>
          <w:bCs/>
          <w:kern w:val="0"/>
          <w:lang w:eastAsia="vi-VN"/>
        </w:rPr>
      </w:pPr>
      <w:r>
        <w:rPr>
          <w:rFonts w:cs="Times New Roman" w:ascii="Arial" w:hAnsi="Arial"/>
          <w:b/>
          <w:bCs/>
          <w:kern w:val="0"/>
          <w:lang w:eastAsia="vi-VN"/>
        </w:rPr>
        <w:t xml:space="preserve">Step 2: Configure the router to advertise the LAN2 network in the OSPF updates. </w:t>
      </w:r>
    </w:p>
    <w:p>
      <w:pPr>
        <w:pStyle w:val="Normal"/>
        <w:widowControl/>
        <w:tabs>
          <w:tab w:val="clear" w:pos="800"/>
          <w:tab w:val="right" w:pos="8278" w:leader="dot"/>
        </w:tabs>
        <w:spacing w:lineRule="auto" w:line="240" w:before="120" w:after="120"/>
        <w:jc w:val="left"/>
        <w:rPr/>
      </w:pPr>
      <w:r>
        <w:rPr>
          <w:rFonts w:cs="Times New Roman" w:ascii="Arial" w:hAnsi="Arial"/>
          <w:bCs/>
          <w:kern w:val="0"/>
          <w:lang w:eastAsia="vi-VN"/>
        </w:rPr>
        <w:t>network 192.168.1.64 0.0.0.63 area 0</w:t>
      </w:r>
    </w:p>
    <w:p>
      <w:pPr>
        <w:pStyle w:val="Normal"/>
        <w:widowControl/>
        <w:tabs>
          <w:tab w:val="clear" w:pos="800"/>
          <w:tab w:val="right" w:pos="8278" w:leader="dot"/>
        </w:tabs>
        <w:spacing w:lineRule="auto" w:line="240" w:before="120" w:after="120"/>
        <w:jc w:val="left"/>
        <w:rPr>
          <w:rFonts w:ascii="Arial" w:hAnsi="Arial" w:cs="Times New Roman"/>
          <w:b/>
          <w:b/>
          <w:bCs/>
          <w:kern w:val="0"/>
          <w:lang w:eastAsia="vi-VN"/>
        </w:rPr>
      </w:pPr>
      <w:r>
        <w:rPr>
          <w:rFonts w:cs="Times New Roman" w:ascii="Arial" w:hAnsi="Arial"/>
          <w:b/>
          <w:bCs/>
          <w:kern w:val="0"/>
          <w:lang w:eastAsia="vi-VN"/>
        </w:rPr>
        <w:t xml:space="preserve">Step 3: Configure the router to advertise the network attached to the Serial0 interface. </w:t>
      </w:r>
    </w:p>
    <w:p>
      <w:pPr>
        <w:pStyle w:val="Normal"/>
        <w:widowControl/>
        <w:tabs>
          <w:tab w:val="clear" w:pos="800"/>
          <w:tab w:val="right" w:pos="8278" w:leader="dot"/>
        </w:tabs>
        <w:spacing w:lineRule="auto" w:line="240" w:before="120" w:after="120"/>
        <w:jc w:val="left"/>
        <w:rPr/>
      </w:pPr>
      <w:r>
        <w:rPr>
          <w:rFonts w:cs="Times New Roman" w:ascii="Arial" w:hAnsi="Arial"/>
          <w:bCs/>
          <w:kern w:val="0"/>
          <w:lang w:eastAsia="vi-VN"/>
        </w:rPr>
        <w:t>network 192.168.1.192 0.0.0.31 area 0</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Notice that when the network for the serial link from R1 to R2 is added to the OSPF configuration, the router sends a notification message to the console stating that a neighbor relationship with another OSPF router has been established.</w:t>
      </w:r>
    </w:p>
    <w:p>
      <w:pPr>
        <w:pStyle w:val="Normal"/>
        <w:widowControl/>
        <w:tabs>
          <w:tab w:val="clear" w:pos="800"/>
          <w:tab w:val="right" w:pos="8278" w:leader="dot"/>
        </w:tabs>
        <w:spacing w:lineRule="auto" w:line="240" w:before="120" w:after="120"/>
        <w:jc w:val="left"/>
        <w:rPr>
          <w:rFonts w:ascii="Arial" w:hAnsi="Arial" w:cs="Times New Roman"/>
          <w:b/>
          <w:b/>
          <w:bCs/>
          <w:kern w:val="0"/>
          <w:lang w:eastAsia="vi-VN"/>
        </w:rPr>
      </w:pPr>
      <w:r>
        <w:rPr>
          <w:rFonts w:cs="Times New Roman" w:ascii="Arial" w:hAnsi="Arial"/>
          <w:b/>
          <w:bCs/>
          <w:kern w:val="0"/>
          <w:lang w:eastAsia="vi-VN"/>
        </w:rPr>
        <w:t xml:space="preserve">Step 4: Repeat from step 1 of this task for R3.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17" w:name="_Toc225586638"/>
      <w:bookmarkStart w:id="18" w:name="_Toc223425405"/>
      <w:r>
        <w:rPr>
          <w:rFonts w:cs="Arial" w:ascii="Arial" w:hAnsi="Arial"/>
          <w:b/>
          <w:bCs/>
          <w:kern w:val="0"/>
          <w:sz w:val="26"/>
          <w:szCs w:val="26"/>
          <w:lang w:eastAsia="vi-VN"/>
        </w:rPr>
        <w:t>Task 5: Verify OSPF Operation</w:t>
      </w:r>
      <w:bookmarkEnd w:id="17"/>
      <w:bookmarkEnd w:id="18"/>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b/>
          <w:bCs/>
          <w:kern w:val="0"/>
          <w:lang w:eastAsia="vi-VN"/>
        </w:rPr>
        <w:t>Step 1: On the R1 router, Use the show ip ospf neighbor command to view the information about the OSPF neighbor routers R2 and R3.</w:t>
      </w:r>
      <w:r>
        <w:rPr>
          <w:rFonts w:cs="Times New Roman" w:ascii="Arial" w:hAnsi="Arial"/>
          <w:kern w:val="0"/>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You should be able to see the neighbor ID and IP address of each adjacent router, and the interface that R1 uses to reach that OSPF neighbor. Please highlight the output.</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696460" cy="50044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696460" cy="500443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21860" cy="493776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721860" cy="493776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730115" cy="498792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4730115" cy="498792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b/>
          <w:bCs/>
          <w:kern w:val="0"/>
          <w:lang w:eastAsia="vi-VN"/>
        </w:rPr>
        <w:t>Step 2: On the R1 router, use the show ip protocols command to view information about the routing protocol operation.</w:t>
      </w:r>
      <w:r>
        <w:rPr>
          <w:rFonts w:cs="Times New Roman" w:ascii="Arial" w:hAnsi="Arial"/>
          <w:kern w:val="0"/>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Notice that the information that was configured in the previous Tasks, such as protocol, process ID, neighbor ID, and networks, is shown in the output. The IP addresses of the adjacent neighbors are also shown.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738370" cy="497078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4738370" cy="497078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Notice that the output specifies the process ID used by OSPF. Remember, the process ID must be the same on al routers for OSPF to establish neighbor adjacencies and share routing information. </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19" w:name="_Toc225586639"/>
      <w:bookmarkStart w:id="20" w:name="_Toc223425406"/>
      <w:r>
        <w:rPr>
          <w:rFonts w:cs="Arial" w:ascii="Arial" w:hAnsi="Arial"/>
          <w:b/>
          <w:bCs/>
          <w:kern w:val="0"/>
          <w:sz w:val="26"/>
          <w:szCs w:val="26"/>
          <w:lang w:eastAsia="vi-VN"/>
        </w:rPr>
        <w:t>Task 6: Examine OSPF Routes in the Routing Tables</w:t>
      </w:r>
      <w:bookmarkEnd w:id="19"/>
      <w:bookmarkEnd w:id="20"/>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View the routing table on the R1 router. OSPF routes are denoted in the routing table with an "O". </w:t>
      </w:r>
    </w:p>
    <w:p>
      <w:pPr>
        <w:pStyle w:val="Normal"/>
        <w:widowControl/>
        <w:tabs>
          <w:tab w:val="clear" w:pos="800"/>
          <w:tab w:val="right" w:pos="8278" w:leader="dot"/>
        </w:tabs>
        <w:spacing w:lineRule="auto" w:line="240" w:before="120" w:after="120"/>
        <w:jc w:val="left"/>
        <w:rPr/>
      </w:pPr>
      <w:r>
        <w:rPr>
          <w:rFonts w:cs="Courier New" w:ascii="Courier New" w:hAnsi="Courier New"/>
          <w:kern w:val="0"/>
          <w:sz w:val="18"/>
          <w:szCs w:val="18"/>
          <w:lang w:eastAsia="vi-VN"/>
        </w:rPr>
        <w:t>R1#</w:t>
      </w:r>
      <w:r>
        <w:rPr>
          <w:rFonts w:cs="Courier New" w:ascii="Courier New" w:hAnsi="Courier New"/>
          <w:b/>
          <w:bCs/>
          <w:kern w:val="0"/>
          <w:sz w:val="18"/>
          <w:szCs w:val="18"/>
          <w:lang w:eastAsia="vi-VN"/>
        </w:rPr>
        <w:t>show ip route</w:t>
      </w:r>
      <w:r>
        <w:rPr>
          <w:rFonts w:cs="Courier New" w:ascii="Courier New" w:hAnsi="Courier New"/>
          <w:kern w:val="0"/>
          <w:sz w:val="18"/>
          <w:szCs w:val="18"/>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Highlight the OSPF route</w:t>
      </w:r>
      <w:r>
        <w:rPr>
          <w:rFonts w:cs="Times New Roman" w:ascii="Arial" w:hAnsi="Arial"/>
          <w:kern w:val="0"/>
          <w:lang w:eastAsia="vi-VN"/>
        </w:rPr>
        <w:t>s</w:t>
      </w:r>
      <w:r>
        <w:rPr>
          <w:rFonts w:cs="Times New Roman" w:ascii="Arial" w:hAnsi="Arial"/>
          <w:kern w:val="0"/>
          <w:lang w:val="vi-VN" w:eastAsia="vi-VN"/>
        </w:rPr>
        <w:t xml:space="preserve"> and explain the entries</w:t>
      </w:r>
      <w:r>
        <w:rPr>
          <w:rFonts w:cs="Times New Roman" w:ascii="Arial" w:hAnsi="Arial"/>
          <w:kern w:val="0"/>
          <w:lang w:eastAsia="vi-VN"/>
        </w:rPr>
        <w:t xml:space="preserve"> in details</w:t>
      </w:r>
      <w:r>
        <w:rPr>
          <w:rFonts w:cs="Times New Roman" w:ascii="Arial" w:hAnsi="Arial"/>
          <w:kern w:val="0"/>
          <w:lang w:val="vi-VN" w:eastAsia="vi-VN"/>
        </w:rPr>
        <w:t>.</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704715" cy="500443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704715" cy="500443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Notice that unlike RIPv2 and EIGRP, OSPF does not automatically summarize at major network boundaries. </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21" w:name="_Toc225586640"/>
      <w:bookmarkStart w:id="22" w:name="_Toc223425407"/>
      <w:r>
        <w:rPr>
          <w:rFonts w:cs="Arial" w:ascii="Arial" w:hAnsi="Arial"/>
          <w:b/>
          <w:bCs/>
          <w:kern w:val="0"/>
          <w:sz w:val="26"/>
          <w:szCs w:val="26"/>
          <w:lang w:eastAsia="vi-VN"/>
        </w:rPr>
        <w:t>Task 7: Configure OSPF Cost</w:t>
      </w:r>
      <w:bookmarkEnd w:id="21"/>
      <w:bookmarkEnd w:id="22"/>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 xml:space="preserve">Step 1: Use the </w:t>
      </w:r>
      <w:r>
        <w:rPr>
          <w:rFonts w:cs="Courier New" w:ascii="Courier New" w:hAnsi="Courier New"/>
          <w:b/>
          <w:bCs/>
          <w:kern w:val="0"/>
          <w:lang w:eastAsia="vi-VN"/>
        </w:rPr>
        <w:t>show ip route</w:t>
      </w:r>
      <w:r>
        <w:rPr>
          <w:rFonts w:cs="Times New Roman" w:ascii="Arial" w:hAnsi="Arial"/>
          <w:b/>
          <w:bCs/>
          <w:kern w:val="0"/>
          <w:lang w:eastAsia="vi-VN"/>
        </w:rPr>
        <w:t xml:space="preserve"> command on the R1 router to view the OSPF cost to reach the LAN2 and LAN3 networks. </w:t>
      </w:r>
    </w:p>
    <w:p>
      <w:pPr>
        <w:pStyle w:val="Normal"/>
        <w:widowControl/>
        <w:tabs>
          <w:tab w:val="clear" w:pos="800"/>
          <w:tab w:val="right" w:pos="8278" w:leader="dot"/>
        </w:tabs>
        <w:spacing w:lineRule="auto" w:line="240" w:before="120" w:after="120"/>
        <w:jc w:val="left"/>
        <w:rPr>
          <w:rFonts w:ascii="Courier New" w:hAnsi="Courier New" w:cs="Courier New"/>
          <w:kern w:val="0"/>
          <w:sz w:val="18"/>
          <w:szCs w:val="18"/>
          <w:lang w:eastAsia="vi-VN"/>
        </w:rPr>
      </w:pPr>
      <w:r>
        <w:rPr>
          <w:rFonts w:cs="Courier New" w:ascii="Courier New" w:hAnsi="Courier New"/>
          <w:kern w:val="0"/>
          <w:sz w:val="18"/>
          <w:szCs w:val="18"/>
          <w:lang w:eastAsia="vi-VN"/>
        </w:rPr>
        <w:t>R1#</w:t>
      </w:r>
      <w:r>
        <w:rPr>
          <w:rFonts w:cs="Courier New" w:ascii="Courier New" w:hAnsi="Courier New"/>
          <w:b/>
          <w:bCs/>
          <w:kern w:val="0"/>
          <w:sz w:val="18"/>
          <w:szCs w:val="18"/>
          <w:lang w:eastAsia="vi-VN"/>
        </w:rPr>
        <w:t>show ip route</w:t>
      </w:r>
      <w:r>
        <w:rPr>
          <w:rFonts w:cs="Courier New" w:ascii="Courier New" w:hAnsi="Courier New"/>
          <w:kern w:val="0"/>
          <w:sz w:val="18"/>
          <w:szCs w:val="18"/>
          <w:lang w:eastAsia="vi-VN"/>
        </w:rPr>
        <w:t xml:space="preserve"> </w:t>
      </w:r>
    </w:p>
    <w:p>
      <w:pPr>
        <w:pStyle w:val="Normal"/>
        <w:widowControl/>
        <w:tabs>
          <w:tab w:val="clear" w:pos="800"/>
          <w:tab w:val="right" w:pos="8278" w:leader="dot"/>
        </w:tabs>
        <w:spacing w:lineRule="auto" w:line="240" w:before="120" w:after="120"/>
        <w:jc w:val="left"/>
        <w:rPr>
          <w:rFonts w:ascii="Arial" w:hAnsi="Arial" w:cs="Times New Roman"/>
          <w:kern w:val="0"/>
          <w:lang w:eastAsia="vi-VN"/>
        </w:rPr>
      </w:pPr>
      <w:r>
        <w:rPr>
          <w:rFonts w:cs="Times New Roman" w:ascii="Arial" w:hAnsi="Arial"/>
          <w:kern w:val="0"/>
          <w:lang w:eastAsia="vi-VN"/>
        </w:rPr>
        <w:t>Paste the output here.</w:t>
      </w:r>
    </w:p>
    <w:p>
      <w:pPr>
        <w:pStyle w:val="Normal"/>
        <w:widowControl/>
        <w:tabs>
          <w:tab w:val="clear" w:pos="800"/>
          <w:tab w:val="right" w:pos="8278" w:leader="dot"/>
        </w:tabs>
        <w:spacing w:lineRule="auto" w:line="240" w:before="120" w:after="12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704715" cy="5004435"/>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4704715" cy="500443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What is the OSPF cost to reach the above network?.</w:t>
        <w:tab/>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val="vi-VN" w:eastAsia="vi-VN"/>
        </w:rPr>
        <w:tab/>
        <w:tab/>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 xml:space="preserve">Step 2: Use the show interfaces serial0 command on the R1 router to view the bandwidth of the Serial0 interface. </w:t>
      </w:r>
    </w:p>
    <w:p>
      <w:pPr>
        <w:pStyle w:val="Normal"/>
        <w:widowControl/>
        <w:tabs>
          <w:tab w:val="clear" w:pos="800"/>
          <w:tab w:val="right" w:pos="8278" w:leader="dot"/>
        </w:tabs>
        <w:spacing w:lineRule="auto" w:line="240" w:before="120" w:after="120"/>
        <w:jc w:val="left"/>
        <w:rPr>
          <w:rFonts w:ascii="Courier New" w:hAnsi="Courier New" w:cs="Courier New"/>
          <w:kern w:val="0"/>
          <w:sz w:val="18"/>
          <w:szCs w:val="18"/>
          <w:lang w:eastAsia="vi-VN"/>
        </w:rPr>
      </w:pPr>
      <w:r>
        <w:rPr>
          <w:rFonts w:cs="Courier New" w:ascii="Courier New" w:hAnsi="Courier New"/>
          <w:kern w:val="0"/>
          <w:sz w:val="18"/>
          <w:szCs w:val="18"/>
          <w:lang w:eastAsia="vi-VN"/>
        </w:rPr>
        <w:t>R1#</w:t>
      </w:r>
      <w:r>
        <w:rPr>
          <w:rFonts w:cs="Courier New" w:ascii="Courier New" w:hAnsi="Courier New"/>
          <w:b/>
          <w:bCs/>
          <w:kern w:val="0"/>
          <w:sz w:val="18"/>
          <w:szCs w:val="18"/>
          <w:lang w:eastAsia="vi-VN"/>
        </w:rPr>
        <w:t>show interfaces serial0</w:t>
      </w:r>
      <w:r>
        <w:rPr>
          <w:rFonts w:cs="Courier New" w:ascii="Courier New" w:hAnsi="Courier New"/>
          <w:kern w:val="0"/>
          <w:sz w:val="18"/>
          <w:szCs w:val="18"/>
          <w:lang w:eastAsia="vi-VN"/>
        </w:rPr>
        <w:t xml:space="preserve"> </w:t>
      </w:r>
    </w:p>
    <w:p>
      <w:pPr>
        <w:pStyle w:val="Normal"/>
        <w:widowControl/>
        <w:tabs>
          <w:tab w:val="clear" w:pos="800"/>
          <w:tab w:val="right" w:pos="8278" w:leader="dot"/>
        </w:tabs>
        <w:spacing w:lineRule="auto" w:line="240" w:before="120" w:after="120"/>
        <w:jc w:val="left"/>
        <w:rPr>
          <w:rFonts w:ascii="Arial" w:hAnsi="Arial" w:cs="Times New Roman"/>
          <w:kern w:val="0"/>
          <w:lang w:eastAsia="vi-VN"/>
        </w:rPr>
      </w:pPr>
      <w:r>
        <w:rPr>
          <w:rFonts w:cs="Times New Roman" w:ascii="Arial" w:hAnsi="Arial"/>
          <w:kern w:val="0"/>
          <w:lang w:eastAsia="vi-VN"/>
        </w:rPr>
        <w:t>Paste your output here.</w:t>
      </w:r>
    </w:p>
    <w:p>
      <w:pPr>
        <w:pStyle w:val="Normal"/>
        <w:widowControl/>
        <w:tabs>
          <w:tab w:val="clear" w:pos="800"/>
          <w:tab w:val="right" w:pos="8278" w:leader="dot"/>
        </w:tabs>
        <w:spacing w:lineRule="auto" w:line="240" w:before="120" w:after="120"/>
        <w:jc w:val="left"/>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730115" cy="4954270"/>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4730115" cy="4954270"/>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pPr>
      <w:r>
        <w:rPr>
          <w:rFonts w:cs="Times New Roman" w:ascii="Arial" w:hAnsi="Arial"/>
          <w:kern w:val="0"/>
          <w:lang w:val="vi-VN" w:eastAsia="vi-VN"/>
        </w:rPr>
        <w:t>What is the bandwith of the interface ?</w:t>
      </w:r>
      <w:r>
        <w:rPr>
          <w:rFonts w:cs="Times New Roman" w:ascii="Arial" w:hAnsi="Arial"/>
          <w:kern w:val="0"/>
          <w:lang w:val="vi-VN" w:eastAsia="vi-VN"/>
        </w:rPr>
        <w:t xml:space="preserve"> </w:t>
      </w:r>
    </w:p>
    <w:p>
      <w:pPr>
        <w:pStyle w:val="Normal"/>
        <w:widowControl/>
        <w:tabs>
          <w:tab w:val="clear" w:pos="800"/>
          <w:tab w:val="right" w:pos="8278" w:leader="dot"/>
        </w:tabs>
        <w:spacing w:lineRule="auto" w:line="240" w:before="120" w:after="120"/>
        <w:jc w:val="left"/>
        <w:rPr/>
      </w:pPr>
      <w:r>
        <w:rPr>
          <w:rFonts w:cs="Times New Roman" w:ascii="Arial" w:hAnsi="Arial"/>
          <w:kern w:val="0"/>
          <w:lang w:val="vi-VN" w:eastAsia="vi-VN"/>
        </w:rPr>
        <w:t>Bandwidth : 1544 Kbit</w:t>
      </w:r>
      <w:r>
        <w:rPr>
          <w:rFonts w:cs="Times New Roman" w:ascii="Arial" w:hAnsi="Arial"/>
          <w:kern w:val="0"/>
          <w:lang w:val="vi-VN" w:eastAsia="vi-VN"/>
        </w:rPr>
        <w:br/>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On most serial links, the bandwidth metric wil default to 1544 Kbits. If this is not the actual bandwidth of the serial link, the bandwidth will need to be changed so that the OSPF cost can be calculated correctly. </w:t>
      </w:r>
    </w:p>
    <w:p>
      <w:pPr>
        <w:pStyle w:val="Normal"/>
        <w:widowControl/>
        <w:tabs>
          <w:tab w:val="clear" w:pos="800"/>
          <w:tab w:val="right" w:pos="8278" w:leader="dot"/>
        </w:tabs>
        <w:spacing w:lineRule="auto" w:line="240" w:before="120" w:after="120"/>
        <w:rPr/>
      </w:pPr>
      <w:r>
        <w:rPr>
          <w:rFonts w:cs="Times New Roman" w:ascii="Arial" w:hAnsi="Arial"/>
          <w:b/>
          <w:bCs/>
          <w:kern w:val="0"/>
          <w:lang w:eastAsia="vi-VN"/>
        </w:rPr>
        <w:t xml:space="preserve">Step 3: Use the bandwidth command to change the bandwidth of the serial interfaces of the R1 router to the actual bandwidth, 64 kbps. </w:t>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r>
    </w:p>
    <w:p>
      <w:pPr>
        <w:pStyle w:val="Normal"/>
        <w:widowControl/>
        <w:tabs>
          <w:tab w:val="clear" w:pos="800"/>
          <w:tab w:val="right" w:pos="8278" w:leader="dot"/>
        </w:tabs>
        <w:spacing w:lineRule="auto" w:line="240" w:before="120" w:after="120"/>
        <w:jc w:val="left"/>
        <w:rPr>
          <w:rFonts w:ascii="Arial" w:hAnsi="Arial" w:cs="Times New Roman"/>
          <w:bCs/>
          <w:kern w:val="0"/>
          <w:lang w:eastAsia="vi-VN"/>
        </w:rPr>
      </w:pPr>
      <w:r>
        <w:rPr>
          <w:rFonts w:cs="Times New Roman" w:ascii="Arial" w:hAnsi="Arial"/>
          <w:bCs/>
          <w:kern w:val="0"/>
          <w:lang w:eastAsia="vi-V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704715" cy="537019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704715" cy="5370195"/>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Times New Roman"/>
          <w:b/>
          <w:b/>
          <w:bCs/>
          <w:kern w:val="0"/>
          <w:lang w:eastAsia="vi-VN"/>
        </w:rPr>
      </w:pPr>
      <w:r>
        <w:rPr>
          <w:rFonts w:cs="Times New Roman" w:ascii="Arial" w:hAnsi="Arial"/>
          <w:b/>
          <w:bCs/>
          <w:kern w:val="0"/>
          <w:lang w:eastAsia="vi-VN"/>
        </w:rPr>
      </w:r>
    </w:p>
    <w:p>
      <w:pPr>
        <w:pStyle w:val="Normal"/>
        <w:widowControl/>
        <w:tabs>
          <w:tab w:val="clear" w:pos="800"/>
          <w:tab w:val="right" w:pos="8278" w:leader="dot"/>
        </w:tabs>
        <w:spacing w:lineRule="auto" w:line="240" w:before="120" w:after="120"/>
        <w:jc w:val="left"/>
        <w:rPr/>
      </w:pPr>
      <w:r>
        <w:rPr>
          <w:rFonts w:cs="Times New Roman" w:ascii="Arial" w:hAnsi="Arial"/>
          <w:b/>
          <w:bCs/>
          <w:kern w:val="0"/>
          <w:lang w:eastAsia="vi-VN"/>
        </w:rPr>
        <w:t xml:space="preserve">Step 4: Use the </w:t>
      </w:r>
      <w:r>
        <w:rPr>
          <w:rFonts w:cs="Times New Roman" w:ascii="Courier New" w:hAnsi="Courier New"/>
          <w:b/>
          <w:kern w:val="0"/>
          <w:sz w:val="18"/>
          <w:lang w:val="vi-VN" w:eastAsia="vi-VN"/>
        </w:rPr>
        <w:t>show ip ospf interface</w:t>
      </w:r>
      <w:r>
        <w:rPr>
          <w:rFonts w:cs="Times New Roman" w:ascii="Arial" w:hAnsi="Arial"/>
          <w:b/>
          <w:bCs/>
          <w:kern w:val="0"/>
          <w:lang w:eastAsia="vi-VN"/>
        </w:rPr>
        <w:t xml:space="preserve"> command on the R1 router to verify the cost of the serial links.</w:t>
      </w:r>
      <w:r>
        <w:rPr>
          <w:rFonts w:cs="Times New Roman" w:ascii="Arial" w:hAnsi="Arial"/>
          <w:kern w:val="0"/>
          <w:lang w:eastAsia="vi-VN"/>
        </w:rPr>
        <w:t xml:space="preserve"> </w:t>
      </w:r>
    </w:p>
    <w:p>
      <w:pPr>
        <w:pStyle w:val="Normal"/>
        <w:widowControl/>
        <w:tabs>
          <w:tab w:val="clear" w:pos="800"/>
          <w:tab w:val="right" w:pos="8278" w:leader="dot"/>
        </w:tabs>
        <w:spacing w:lineRule="auto" w:line="240" w:before="120" w:after="120"/>
        <w:rPr/>
      </w:pPr>
      <w:r>
        <w:rPr>
          <w:rFonts w:cs="Times New Roman" w:ascii="Arial" w:hAnsi="Arial"/>
          <w:kern w:val="0"/>
          <w:lang w:eastAsia="vi-VN"/>
        </w:rPr>
        <w:t>The result of the calculation: 10</w:t>
      </w:r>
      <w:r>
        <w:rPr>
          <w:rFonts w:cs="Times New Roman" w:ascii="Arial" w:hAnsi="Arial"/>
          <w:kern w:val="0"/>
          <w:vertAlign w:val="superscript"/>
          <w:lang w:eastAsia="vi-VN"/>
        </w:rPr>
        <w:t>8</w:t>
      </w:r>
      <w:r>
        <w:rPr>
          <w:rFonts w:cs="Times New Roman" w:ascii="Arial" w:hAnsi="Arial"/>
          <w:kern w:val="0"/>
          <w:lang w:eastAsia="vi-VN"/>
        </w:rPr>
        <w:t>/64,000 bps = 1562.5</w:t>
      </w:r>
    </w:p>
    <w:p>
      <w:pPr>
        <w:pStyle w:val="Normal"/>
        <w:widowControl/>
        <w:tabs>
          <w:tab w:val="clear" w:pos="800"/>
          <w:tab w:val="right" w:pos="8278" w:leader="dot"/>
        </w:tabs>
        <w:spacing w:lineRule="auto" w:line="240" w:before="120" w:after="120"/>
        <w:jc w:val="left"/>
        <w:rPr/>
      </w:pPr>
      <w:r>
        <w:rPr>
          <w:rFonts w:cs="Courier New" w:ascii="Courier New" w:hAnsi="Courier New"/>
          <w:kern w:val="0"/>
          <w:szCs w:val="20"/>
          <w:lang w:eastAsia="vi-VN"/>
        </w:rPr>
        <w:t>R1#</w:t>
      </w:r>
      <w:r>
        <w:rPr>
          <w:rFonts w:cs="Courier New" w:ascii="Courier New" w:hAnsi="Courier New"/>
          <w:b/>
          <w:bCs/>
          <w:kern w:val="0"/>
          <w:szCs w:val="20"/>
          <w:lang w:eastAsia="vi-VN"/>
        </w:rPr>
        <w:t>show ip ospf interface</w:t>
      </w:r>
      <w:r>
        <w:rPr>
          <w:rFonts w:cs="Courier New" w:ascii="Courier New" w:hAnsi="Courier New"/>
          <w:kern w:val="0"/>
          <w:szCs w:val="20"/>
          <w:lang w:eastAsia="vi-VN"/>
        </w:rPr>
        <w:t xml:space="preserve"> </w:t>
        <w:br/>
        <w:br/>
      </w:r>
      <w:r>
        <w:rPr>
          <w:rFonts w:cs="Times New Roman" w:ascii="Arial" w:hAnsi="Arial"/>
          <w:kern w:val="0"/>
          <w:lang w:eastAsia="vi-VN"/>
        </w:rPr>
        <w:t>Paste your output here.</w:t>
      </w:r>
    </w:p>
    <w:p>
      <w:pPr>
        <w:pStyle w:val="Normal"/>
        <w:widowControl/>
        <w:tabs>
          <w:tab w:val="clear" w:pos="800"/>
          <w:tab w:val="right" w:pos="8278" w:leader="dot"/>
        </w:tabs>
        <w:spacing w:lineRule="auto" w:line="240" w:before="120" w:after="120"/>
        <w:jc w:val="left"/>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696460" cy="7339965"/>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4696460" cy="7339965"/>
                    </a:xfrm>
                    <a:prstGeom prst="rect">
                      <a:avLst/>
                    </a:prstGeom>
                  </pic:spPr>
                </pic:pic>
              </a:graphicData>
            </a:graphic>
          </wp:anchor>
        </w:drawing>
      </w:r>
      <w:bookmarkStart w:id="23" w:name="OLE_LINK2"/>
      <w:bookmarkStart w:id="24" w:name="OLE_LINK1"/>
      <w:bookmarkStart w:id="25" w:name="OLE_LINK2"/>
      <w:bookmarkStart w:id="26" w:name="OLE_LINK1"/>
      <w:bookmarkEnd w:id="25"/>
      <w:bookmarkEnd w:id="26"/>
    </w:p>
    <w:p>
      <w:pPr>
        <w:pStyle w:val="Normal"/>
        <w:widowControl/>
        <w:tabs>
          <w:tab w:val="clear" w:pos="800"/>
          <w:tab w:val="right" w:pos="8278" w:leader="dot"/>
        </w:tabs>
        <w:spacing w:lineRule="auto" w:line="240" w:before="120" w:after="120"/>
        <w:jc w:val="left"/>
        <w:rPr/>
      </w:pPr>
      <w:r>
        <w:rPr>
          <w:rFonts w:cs="Times New Roman" w:ascii="Arial" w:hAnsi="Arial"/>
          <w:kern w:val="0"/>
          <w:lang w:eastAsia="vi-VN"/>
        </w:rPr>
        <w:t>Now, what i</w:t>
      </w:r>
      <w:r>
        <w:rPr>
          <w:rFonts w:cs="Times New Roman" w:ascii="Arial" w:hAnsi="Arial"/>
          <w:kern w:val="0"/>
          <w:lang w:val="vi-VN" w:eastAsia="vi-VN"/>
        </w:rPr>
        <w:t xml:space="preserve">s the </w:t>
      </w:r>
      <w:r>
        <w:rPr>
          <w:rFonts w:cs="Times New Roman" w:ascii="Arial" w:hAnsi="Arial"/>
          <w:kern w:val="0"/>
          <w:lang w:eastAsia="vi-VN"/>
        </w:rPr>
        <w:t xml:space="preserve">cost of </w:t>
      </w:r>
      <w:r>
        <w:rPr>
          <w:rFonts w:cs="Times New Roman" w:ascii="Arial" w:hAnsi="Arial"/>
          <w:kern w:val="0"/>
          <w:lang w:val="vi-VN" w:eastAsia="vi-VN"/>
        </w:rPr>
        <w:t xml:space="preserve">the </w:t>
      </w:r>
      <w:r>
        <w:rPr>
          <w:rFonts w:cs="Times New Roman" w:ascii="Arial" w:hAnsi="Arial"/>
          <w:kern w:val="0"/>
          <w:lang w:eastAsia="vi-VN"/>
        </w:rPr>
        <w:t>serial link</w:t>
      </w:r>
      <w:r>
        <w:rPr>
          <w:rFonts w:cs="Times New Roman" w:ascii="Arial" w:hAnsi="Arial"/>
          <w:kern w:val="0"/>
          <w:lang w:val="vi-VN" w:eastAsia="vi-VN"/>
        </w:rPr>
        <w:t xml:space="preserve">? </w:t>
      </w:r>
    </w:p>
    <w:p>
      <w:pPr>
        <w:pStyle w:val="Normal"/>
        <w:widowControl/>
        <w:tabs>
          <w:tab w:val="clear" w:pos="800"/>
          <w:tab w:val="right" w:pos="8278" w:leader="dot"/>
        </w:tabs>
        <w:spacing w:lineRule="auto" w:line="240" w:before="120" w:after="120"/>
        <w:jc w:val="left"/>
        <w:rPr/>
      </w:pPr>
      <w:r>
        <w:rPr>
          <w:rFonts w:cs="Times New Roman" w:ascii="Arial" w:hAnsi="Arial"/>
          <w:kern w:val="0"/>
          <w:lang w:val="vi-VN" w:eastAsia="vi-VN"/>
        </w:rPr>
        <w:t>Cost = 1562</w:t>
      </w:r>
    </w:p>
    <w:p>
      <w:pPr>
        <w:pStyle w:val="Normal"/>
        <w:widowControl/>
        <w:tabs>
          <w:tab w:val="clear" w:pos="800"/>
          <w:tab w:val="right" w:pos="8278" w:leader="dot"/>
        </w:tabs>
        <w:spacing w:lineRule="auto" w:line="240" w:before="120" w:after="120"/>
        <w:jc w:val="left"/>
        <w:rPr>
          <w:rFonts w:ascii="Arial" w:hAnsi="Arial" w:cs="Times New Roman"/>
          <w:kern w:val="0"/>
          <w:lang w:eastAsia="vi-VN"/>
        </w:rPr>
      </w:pPr>
      <w:r>
        <w:rPr>
          <w:rFonts w:cs="Times New Roman" w:ascii="Arial" w:hAnsi="Arial"/>
          <w:kern w:val="0"/>
          <w:lang w:eastAsia="vi-VN"/>
        </w:rPr>
        <w:t>Compare it with the result of the calculation: 10</w:t>
      </w:r>
      <w:r>
        <w:rPr>
          <w:rFonts w:cs="Times New Roman" w:ascii="Arial" w:hAnsi="Arial"/>
          <w:kern w:val="0"/>
          <w:vertAlign w:val="superscript"/>
          <w:lang w:eastAsia="vi-VN"/>
        </w:rPr>
        <w:t>8</w:t>
      </w:r>
      <w:r>
        <w:rPr>
          <w:rFonts w:cs="Times New Roman" w:ascii="Arial" w:hAnsi="Arial"/>
          <w:kern w:val="0"/>
          <w:lang w:eastAsia="vi-VN"/>
        </w:rPr>
        <w:t>/64,000 bps.</w:t>
      </w:r>
    </w:p>
    <w:p>
      <w:pPr>
        <w:pStyle w:val="Normal"/>
        <w:widowControl/>
        <w:tabs>
          <w:tab w:val="clear" w:pos="800"/>
          <w:tab w:val="right" w:pos="8278" w:leader="dot"/>
        </w:tabs>
        <w:spacing w:lineRule="auto" w:line="240" w:before="120" w:after="120"/>
        <w:jc w:val="left"/>
        <w:rPr/>
      </w:pPr>
      <w:r>
        <w:rPr>
          <w:rFonts w:cs="Times New Roman" w:ascii="Arial" w:hAnsi="Arial"/>
          <w:kern w:val="0"/>
          <w:lang w:eastAsia="vi-VN"/>
        </w:rPr>
        <w:t>The two results have the same value = 1562</w:t>
      </w:r>
    </w:p>
    <w:p>
      <w:pPr>
        <w:pStyle w:val="Normal"/>
        <w:widowControl/>
        <w:tabs>
          <w:tab w:val="clear" w:pos="800"/>
          <w:tab w:val="right" w:pos="8278" w:leader="dot"/>
        </w:tabs>
        <w:spacing w:lineRule="auto" w:line="240" w:before="120" w:after="120"/>
        <w:jc w:val="left"/>
        <w:rPr>
          <w:rFonts w:ascii="Arial" w:hAnsi="Arial" w:cs="Times New Roman"/>
          <w:b/>
          <w:b/>
          <w:kern w:val="0"/>
          <w:lang w:eastAsia="vi-VN"/>
        </w:rPr>
      </w:pPr>
      <w:r>
        <w:rPr>
          <w:rFonts w:cs="Times New Roman" w:ascii="Arial" w:hAnsi="Arial"/>
          <w:b/>
          <w:kern w:val="0"/>
          <w:lang w:val="vi-VN" w:eastAsia="vi-VN"/>
        </w:rPr>
        <w:t>Step 5: Use the ip ospf cost command to configure the OSPF cost on the R</w:t>
      </w:r>
      <w:r>
        <w:rPr>
          <w:rFonts w:cs="Times New Roman" w:ascii="Arial" w:hAnsi="Arial"/>
          <w:b/>
          <w:kern w:val="0"/>
          <w:lang w:eastAsia="vi-VN"/>
        </w:rPr>
        <w:t>2</w:t>
      </w:r>
      <w:r>
        <w:rPr>
          <w:rFonts w:cs="Times New Roman" w:ascii="Arial" w:hAnsi="Arial"/>
          <w:b/>
          <w:kern w:val="0"/>
          <w:lang w:val="vi-VN" w:eastAsia="vi-VN"/>
        </w:rPr>
        <w:t xml:space="preserve"> router.</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An alternative method to using the bandwidth command is to use the </w:t>
      </w:r>
      <w:r>
        <w:rPr>
          <w:rFonts w:cs="Courier New" w:ascii="Courier New" w:hAnsi="Courier New"/>
          <w:kern w:val="0"/>
          <w:lang w:val="vi-VN" w:eastAsia="vi-VN"/>
        </w:rPr>
        <w:t>ip ospf cost</w:t>
      </w:r>
      <w:r>
        <w:rPr>
          <w:rFonts w:cs="Times New Roman" w:ascii="Arial" w:hAnsi="Arial"/>
          <w:kern w:val="0"/>
          <w:lang w:val="vi-VN" w:eastAsia="vi-VN"/>
        </w:rPr>
        <w:t xml:space="preserve"> command, which allows you to directly configure the cost. Use the </w:t>
      </w:r>
      <w:r>
        <w:rPr>
          <w:rFonts w:cs="Courier New" w:ascii="Courier New" w:hAnsi="Courier New"/>
          <w:kern w:val="0"/>
          <w:lang w:val="vi-VN" w:eastAsia="vi-VN"/>
        </w:rPr>
        <w:t>ip ospf cost</w:t>
      </w:r>
      <w:r>
        <w:rPr>
          <w:rFonts w:cs="Times New Roman" w:ascii="Arial" w:hAnsi="Arial"/>
          <w:kern w:val="0"/>
          <w:lang w:val="vi-VN" w:eastAsia="vi-VN"/>
        </w:rPr>
        <w:t xml:space="preserve"> command to change the bandwidth of the serial interfaces of the R</w:t>
      </w:r>
      <w:r>
        <w:rPr>
          <w:rFonts w:cs="Times New Roman" w:ascii="Arial" w:hAnsi="Arial"/>
          <w:kern w:val="0"/>
          <w:lang w:eastAsia="vi-VN"/>
        </w:rPr>
        <w:t>2</w:t>
      </w:r>
      <w:r>
        <w:rPr>
          <w:rFonts w:cs="Times New Roman" w:ascii="Arial" w:hAnsi="Arial"/>
          <w:kern w:val="0"/>
          <w:lang w:val="vi-VN" w:eastAsia="vi-VN"/>
        </w:rPr>
        <w:t xml:space="preserve"> router to 1562. </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79950" cy="4563745"/>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679950" cy="456374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 xml:space="preserve">Step 6: Use the </w:t>
      </w:r>
      <w:r>
        <w:rPr>
          <w:rFonts w:cs="Courier New" w:ascii="Courier New" w:hAnsi="Courier New"/>
          <w:b/>
          <w:kern w:val="0"/>
          <w:lang w:val="vi-VN" w:eastAsia="vi-VN"/>
        </w:rPr>
        <w:t>show ip ospf interface</w:t>
      </w:r>
      <w:r>
        <w:rPr>
          <w:rFonts w:cs="Times New Roman" w:ascii="Arial" w:hAnsi="Arial"/>
          <w:b/>
          <w:kern w:val="0"/>
          <w:lang w:val="vi-VN" w:eastAsia="vi-VN"/>
        </w:rPr>
        <w:t xml:space="preserve"> command on the R2 router to verify that the cost of the link the cost of each of the Serial links is now 1562. </w:t>
      </w:r>
    </w:p>
    <w:p>
      <w:pPr>
        <w:pStyle w:val="Normal"/>
        <w:widowControl/>
        <w:tabs>
          <w:tab w:val="clear" w:pos="800"/>
          <w:tab w:val="right" w:pos="8278" w:leader="dot"/>
        </w:tabs>
        <w:spacing w:lineRule="auto" w:line="240" w:before="120" w:after="120"/>
        <w:jc w:val="left"/>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79950" cy="6126480"/>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679950" cy="6126480"/>
                    </a:xfrm>
                    <a:prstGeom prst="rect">
                      <a:avLst/>
                    </a:prstGeom>
                  </pic:spPr>
                </pic:pic>
              </a:graphicData>
            </a:graphic>
          </wp:anchor>
        </w:drawing>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27" w:name="_Toc225586641"/>
      <w:bookmarkStart w:id="28" w:name="_Toc223425408"/>
      <w:r>
        <w:rPr>
          <w:rFonts w:cs="Arial" w:ascii="Arial" w:hAnsi="Arial"/>
          <w:b/>
          <w:bCs/>
          <w:kern w:val="0"/>
          <w:sz w:val="26"/>
          <w:szCs w:val="26"/>
          <w:lang w:val="vi-VN" w:eastAsia="vi-VN"/>
        </w:rPr>
        <w:t xml:space="preserve">Task </w:t>
      </w:r>
      <w:r>
        <w:rPr>
          <w:rFonts w:cs="Arial" w:ascii="Arial" w:hAnsi="Arial"/>
          <w:b/>
          <w:bCs/>
          <w:kern w:val="0"/>
          <w:sz w:val="26"/>
          <w:szCs w:val="26"/>
          <w:lang w:eastAsia="vi-VN"/>
        </w:rPr>
        <w:t>8</w:t>
      </w:r>
      <w:r>
        <w:rPr>
          <w:rFonts w:cs="Arial" w:ascii="Arial" w:hAnsi="Arial"/>
          <w:b/>
          <w:bCs/>
          <w:kern w:val="0"/>
          <w:sz w:val="26"/>
          <w:szCs w:val="26"/>
          <w:lang w:val="vi-VN" w:eastAsia="vi-VN"/>
        </w:rPr>
        <w:t>: Redistribute an OSPF Default Route</w:t>
      </w:r>
      <w:bookmarkEnd w:id="27"/>
      <w:bookmarkEnd w:id="28"/>
      <w:r>
        <w:rPr>
          <w:rFonts w:cs="Arial" w:ascii="Arial" w:hAnsi="Arial"/>
          <w:b/>
          <w:bCs/>
          <w:kern w:val="0"/>
          <w:sz w:val="26"/>
          <w:szCs w:val="26"/>
          <w:lang w:val="vi-VN" w:eastAsia="vi-VN"/>
        </w:rPr>
        <w:t xml:space="preserve"> </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 xml:space="preserve">Step 1: Configure a loopback address on the R1 router to simulate a link to an ISP.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b/>
          <w:bCs/>
          <w:kern w:val="0"/>
          <w:lang w:eastAsia="vi-VN"/>
        </w:rPr>
        <w:t>Step 2: Configure a static default route on the R1 router.</w:t>
      </w:r>
      <w:r>
        <w:rPr>
          <w:rFonts w:cs="Times New Roman" w:ascii="Arial" w:hAnsi="Arial"/>
          <w:kern w:val="0"/>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Use the loopback address that has been configured to simulate a link to an ISP as the exit interface. </w:t>
      </w:r>
    </w:p>
    <w:p>
      <w:pPr>
        <w:pStyle w:val="Normal"/>
        <w:widowControl/>
        <w:tabs>
          <w:tab w:val="clear" w:pos="800"/>
          <w:tab w:val="right" w:pos="8278" w:leader="dot"/>
        </w:tabs>
        <w:spacing w:lineRule="auto" w:line="240" w:before="120" w:after="120"/>
        <w:rPr>
          <w:rFonts w:ascii="Arial" w:hAnsi="Arial" w:cs="Times New Roman"/>
          <w:b/>
          <w:b/>
          <w:bCs/>
          <w:kern w:val="0"/>
          <w:lang w:eastAsia="vi-VN"/>
        </w:rPr>
      </w:pPr>
      <w:r>
        <w:rPr>
          <w:rFonts w:cs="Times New Roman" w:ascii="Arial" w:hAnsi="Arial"/>
          <w:b/>
          <w:bCs/>
          <w:kern w:val="0"/>
          <w:lang w:eastAsia="vi-VN"/>
        </w:rPr>
        <w:t xml:space="preserve">Step 3: Use the </w:t>
      </w:r>
      <w:r>
        <w:rPr>
          <w:rFonts w:cs="Courier New" w:ascii="Courier New" w:hAnsi="Courier New"/>
          <w:b/>
          <w:bCs/>
          <w:kern w:val="0"/>
          <w:lang w:eastAsia="vi-VN"/>
        </w:rPr>
        <w:t>default-information originate</w:t>
      </w:r>
      <w:r>
        <w:rPr>
          <w:rFonts w:cs="Times New Roman" w:ascii="Arial" w:hAnsi="Arial"/>
          <w:b/>
          <w:bCs/>
          <w:kern w:val="0"/>
          <w:lang w:eastAsia="vi-VN"/>
        </w:rPr>
        <w:t xml:space="preserve"> command to include the static route in the OSPF updates that are sent from the R1 router. </w:t>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663440" cy="4962525"/>
            <wp:effectExtent l="0" t="0" r="0" b="0"/>
            <wp:wrapTopAndBottom/>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4663440" cy="4962525"/>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pPr>
      <w:r>
        <w:rPr>
          <w:rFonts w:cs="Arial" w:ascii="Arial" w:hAnsi="Arial"/>
          <w:kern w:val="0"/>
          <w:sz w:val="18"/>
          <w:szCs w:val="18"/>
          <w:lang w:eastAsia="vi-VN"/>
        </w:rPr>
        <w:t>Result :From PC3, we can ping to the ISP</w:t>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drawing>
          <wp:anchor behindDoc="0" distT="0" distB="0" distL="0" distR="0" simplePos="0" locked="0" layoutInCell="1" allowOverlap="1" relativeHeight="19">
            <wp:simplePos x="0" y="0"/>
            <wp:positionH relativeFrom="column">
              <wp:posOffset>55245</wp:posOffset>
            </wp:positionH>
            <wp:positionV relativeFrom="paragraph">
              <wp:posOffset>170180</wp:posOffset>
            </wp:positionV>
            <wp:extent cx="6188710" cy="5397500"/>
            <wp:effectExtent l="0" t="0" r="0" b="0"/>
            <wp:wrapSquare wrapText="bothSides"/>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6188710" cy="5397500"/>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r>
    </w:p>
    <w:p>
      <w:pPr>
        <w:pStyle w:val="Normal"/>
        <w:widowControl/>
        <w:tabs>
          <w:tab w:val="clear" w:pos="800"/>
          <w:tab w:val="right" w:pos="8278" w:leader="dot"/>
        </w:tabs>
        <w:spacing w:lineRule="auto" w:line="240" w:before="120" w:after="120"/>
        <w:rPr/>
      </w:pPr>
      <w:r>
        <w:rPr>
          <w:rFonts w:cs="Times New Roman" w:ascii="Arial" w:hAnsi="Arial"/>
          <w:b/>
          <w:bCs/>
          <w:kern w:val="0"/>
          <w:lang w:eastAsia="vi-VN"/>
        </w:rPr>
        <w:t>Step 4: View the routing table on the R2 and R3 routers to verify that the static default route is being redistributed via OSPF. Please explain the output in details:</w:t>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704715" cy="5012690"/>
            <wp:effectExtent l="0" t="0" r="0" b="0"/>
            <wp:wrapTopAndBottom/>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4704715" cy="5012690"/>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679950" cy="497903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4679950" cy="4979035"/>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Arial" w:hAnsi="Arial" w:cs="Arial"/>
          <w:kern w:val="0"/>
          <w:sz w:val="18"/>
          <w:szCs w:val="18"/>
          <w:lang w:eastAsia="vi-VN"/>
        </w:rPr>
      </w:pPr>
      <w:r>
        <w:rPr>
          <w:rFonts w:cs="Arial" w:ascii="Arial" w:hAnsi="Arial"/>
          <w:kern w:val="0"/>
          <w:sz w:val="18"/>
          <w:szCs w:val="18"/>
          <w:lang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29" w:name="_Toc225586643"/>
      <w:bookmarkStart w:id="30" w:name="_Toc223425410"/>
      <w:r>
        <w:rPr>
          <w:rFonts w:cs="Arial" w:ascii="Arial" w:hAnsi="Arial"/>
          <w:b/>
          <w:bCs/>
          <w:kern w:val="0"/>
          <w:sz w:val="26"/>
          <w:szCs w:val="26"/>
          <w:lang w:eastAsia="vi-VN"/>
        </w:rPr>
        <w:t>Task 9: Document the Router Configurations.</w:t>
      </w:r>
      <w:bookmarkEnd w:id="29"/>
      <w:bookmarkEnd w:id="30"/>
      <w:r>
        <w:rPr>
          <w:rFonts w:cs="Arial" w:ascii="Arial" w:hAnsi="Arial"/>
          <w:b/>
          <w:bCs/>
          <w:kern w:val="0"/>
          <w:sz w:val="26"/>
          <w:szCs w:val="26"/>
          <w:lang w:eastAsia="vi-VN"/>
        </w:rPr>
        <w:t xml:space="preserve"> </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On both router, capture the following command output to a text file and attach to your report: </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Running configuration </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Routing table </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Interface summarization </w:t>
      </w:r>
    </w:p>
    <w:p>
      <w:pPr>
        <w:pStyle w:val="Normal"/>
        <w:widowControl/>
        <w:numPr>
          <w:ilvl w:val="0"/>
          <w:numId w:val="1"/>
        </w:numPr>
        <w:tabs>
          <w:tab w:val="clear" w:pos="800"/>
          <w:tab w:val="right" w:pos="8278" w:leader="dot"/>
        </w:tabs>
        <w:spacing w:lineRule="auto" w:line="240" w:before="120" w:after="120"/>
        <w:jc w:val="left"/>
        <w:rPr>
          <w:rFonts w:ascii="Courier New" w:hAnsi="Courier New" w:cs="Courier New"/>
          <w:kern w:val="0"/>
          <w:lang w:eastAsia="vi-VN"/>
        </w:rPr>
      </w:pPr>
      <w:r>
        <w:rPr>
          <w:rFonts w:cs="Times New Roman" w:ascii="Arial" w:hAnsi="Arial"/>
          <w:kern w:val="0"/>
          <w:lang w:eastAsia="vi-VN"/>
        </w:rPr>
        <w:t xml:space="preserve">Output from </w:t>
      </w:r>
      <w:r>
        <w:rPr>
          <w:rFonts w:cs="Courier New" w:ascii="Courier New" w:hAnsi="Courier New"/>
          <w:b/>
          <w:bCs/>
          <w:kern w:val="0"/>
          <w:lang w:eastAsia="vi-VN"/>
        </w:rPr>
        <w:t>show ip protocols</w:t>
      </w:r>
      <w:r>
        <w:rPr>
          <w:rFonts w:cs="Times New Roman" w:ascii="Arial" w:hAnsi="Arial"/>
          <w:kern w:val="0"/>
          <w:lang w:eastAsia="vi-VN"/>
        </w:rPr>
        <w:t xml:space="preserve"> </w:t>
      </w:r>
      <w:bookmarkStart w:id="31" w:name="_GoBack"/>
      <w:bookmarkEnd w:id="31"/>
    </w:p>
    <w:p>
      <w:pPr>
        <w:pStyle w:val="Normal"/>
        <w:spacing w:before="120" w:after="200"/>
        <w:jc w:val="center"/>
        <w:rPr/>
      </w:pPr>
      <w:r>
        <w:rPr>
          <w:rFonts w:cs="Arial" w:ascii="Arial" w:hAnsi="Arial"/>
          <w:b/>
          <w:bCs/>
          <w:kern w:val="0"/>
          <w:sz w:val="26"/>
          <w:szCs w:val="26"/>
        </w:rPr>
        <w:t>END.</w:t>
      </w:r>
    </w:p>
    <w:sectPr>
      <w:headerReference w:type="default" r:id="rId24"/>
      <w:footerReference w:type="default" r:id="rId25"/>
      <w:type w:val="nextPage"/>
      <w:pgSz w:w="11906" w:h="16838"/>
      <w:pgMar w:left="1080" w:right="1080" w:header="284" w:top="636" w:footer="257"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맑은 고딕">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63483633"/>
    </w:sdtPr>
    <w:sdtContent>
      <w:p>
        <w:pPr>
          <w:pStyle w:val="Footer"/>
          <w:jc w:val="right"/>
          <w:rPr/>
        </w:pPr>
        <w:r>
          <w:rPr/>
          <w:fldChar w:fldCharType="begin"/>
        </w:r>
        <w:r>
          <w:rPr/>
          <w:instrText> PAGE </w:instrText>
        </w:r>
        <w:r>
          <w:rPr/>
          <w:fldChar w:fldCharType="separate"/>
        </w:r>
        <w:r>
          <w:rPr/>
          <w:t>24</w:t>
        </w:r>
        <w:r>
          <w:rPr/>
          <w:fldChar w:fldCharType="end"/>
        </w:r>
      </w:p>
    </w:sdtContent>
  </w:sdt>
  <w:p>
    <w:pPr>
      <w:pStyle w:val="Footer"/>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800"/>
        <w:tab w:val="right" w:pos="9781" w:leader="none"/>
      </w:tabs>
      <w:spacing w:lineRule="auto" w:line="240" w:before="0" w:after="0"/>
      <w:jc w:val="left"/>
      <w:rPr>
        <w:rFonts w:ascii="Arial" w:hAnsi="Arial" w:cs="Arial"/>
        <w:kern w:val="0"/>
        <w:szCs w:val="20"/>
      </w:rPr>
    </w:pPr>
    <w:r>
      <w:rPr>
        <w:rFonts w:cs="Arial" w:ascii="Arial" w:hAnsi="Arial"/>
        <w:kern w:val="0"/>
        <w:szCs w:val="20"/>
      </w:rPr>
      <w:t>HCMC International University</w:t>
      <w:tab/>
      <w:t>Computer Networks</w:t>
    </w:r>
  </w:p>
  <w:p>
    <w:pPr>
      <w:pStyle w:val="Normal"/>
      <w:tabs>
        <w:tab w:val="clear" w:pos="800"/>
        <w:tab w:val="right" w:pos="9781" w:leader="none"/>
      </w:tabs>
      <w:spacing w:lineRule="auto" w:line="240" w:before="0" w:after="0"/>
      <w:jc w:val="left"/>
      <w:rPr>
        <w:rFonts w:ascii="Arial" w:hAnsi="Arial" w:cs="Arial"/>
        <w:kern w:val="0"/>
        <w:szCs w:val="20"/>
      </w:rPr>
    </w:pPr>
    <w:r>
      <w:rPr>
        <w:rFonts w:cs="Arial" w:ascii="Arial" w:hAnsi="Arial"/>
        <w:kern w:val="0"/>
        <w:szCs w:val="20"/>
      </w:rPr>
      <w:t>Dr. Phuong Vo</w:t>
      <w:tab/>
      <w:t>Date: 11-18-2015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80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맑은 고딕" w:cs="" w:asciiTheme="minorHAnsi" w:cstheme="minorBidi" w:eastAsiaTheme="minorEastAsia" w:hAnsiTheme="minorHAnsi"/>
        <w:kern w:val="2"/>
        <w:szCs w:val="22"/>
        <w:lang w:val="en-US" w:eastAsia="ko-KR"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spacing w:lineRule="auto" w:line="276" w:before="0" w:after="200"/>
      <w:jc w:val="both"/>
    </w:pPr>
    <w:rPr>
      <w:rFonts w:ascii="맑은 고딕" w:hAnsi="맑은 고딕" w:eastAsia="맑은 고딕" w:cs="" w:asciiTheme="minorHAnsi" w:cstheme="minorBidi" w:eastAsiaTheme="minorEastAsia" w:hAnsiTheme="minorHAnsi"/>
      <w:color w:val="auto"/>
      <w:kern w:val="2"/>
      <w:sz w:val="20"/>
      <w:szCs w:val="22"/>
      <w:lang w:val="en-US" w:eastAsia="ko-KR" w:bidi="ar-SA"/>
    </w:rPr>
  </w:style>
  <w:style w:type="paragraph" w:styleId="Heading1">
    <w:name w:val="Heading 1"/>
    <w:basedOn w:val="Normal"/>
    <w:next w:val="Normal"/>
    <w:link w:val="Heading1Char"/>
    <w:qFormat/>
    <w:rsid w:val="00a22436"/>
    <w:pPr>
      <w:keepNext w:val="true"/>
      <w:widowControl/>
      <w:tabs>
        <w:tab w:val="clear" w:pos="800"/>
        <w:tab w:val="right" w:pos="8278" w:leader="dot"/>
      </w:tabs>
      <w:spacing w:lineRule="auto" w:line="240" w:before="240" w:after="60"/>
      <w:outlineLvl w:val="0"/>
    </w:pPr>
    <w:rPr>
      <w:rFonts w:ascii="Arial" w:hAnsi="Arial" w:cs="Arial"/>
      <w:b/>
      <w:bCs/>
      <w:kern w:val="2"/>
      <w:sz w:val="32"/>
      <w:szCs w:val="32"/>
      <w:lang w:val="vi-VN" w:eastAsia="vi-VN"/>
    </w:rPr>
  </w:style>
  <w:style w:type="paragraph" w:styleId="Heading2">
    <w:name w:val="Heading 2"/>
    <w:basedOn w:val="Normal"/>
    <w:next w:val="Normal"/>
    <w:link w:val="Heading2Char"/>
    <w:qFormat/>
    <w:rsid w:val="00a22436"/>
    <w:pPr>
      <w:keepNext w:val="true"/>
      <w:widowControl/>
      <w:tabs>
        <w:tab w:val="clear" w:pos="800"/>
        <w:tab w:val="right" w:pos="8278" w:leader="dot"/>
      </w:tabs>
      <w:spacing w:lineRule="auto" w:line="240" w:before="240" w:after="60"/>
      <w:outlineLvl w:val="1"/>
    </w:pPr>
    <w:rPr>
      <w:rFonts w:ascii="Arial" w:hAnsi="Arial" w:cs="Arial"/>
      <w:b/>
      <w:bCs/>
      <w:i/>
      <w:iCs/>
      <w:kern w:val="0"/>
      <w:sz w:val="28"/>
      <w:szCs w:val="28"/>
      <w:lang w:val="vi-VN" w:eastAsia="vi-VN"/>
    </w:rPr>
  </w:style>
  <w:style w:type="paragraph" w:styleId="Heading3">
    <w:name w:val="Heading 3"/>
    <w:basedOn w:val="Normal"/>
    <w:next w:val="Normal"/>
    <w:link w:val="Heading3Char"/>
    <w:qFormat/>
    <w:rsid w:val="00a22436"/>
    <w:pPr>
      <w:keepNext w:val="true"/>
      <w:widowControl/>
      <w:tabs>
        <w:tab w:val="clear" w:pos="800"/>
        <w:tab w:val="right" w:pos="8278" w:leader="dot"/>
      </w:tabs>
      <w:spacing w:lineRule="auto" w:line="240" w:before="240" w:after="60"/>
      <w:outlineLvl w:val="2"/>
    </w:pPr>
    <w:rPr>
      <w:rFonts w:ascii="Arial" w:hAnsi="Arial" w:cs="Arial"/>
      <w:b/>
      <w:bCs/>
      <w:kern w:val="0"/>
      <w:sz w:val="26"/>
      <w:szCs w:val="26"/>
      <w:lang w:val="vi-VN" w:eastAsia="vi-VN"/>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72654"/>
    <w:rPr>
      <w:rFonts w:ascii="맑은 고딕" w:hAnsi="맑은 고딕" w:eastAsia="맑은 고딕" w:cs="" w:asciiTheme="majorHAnsi" w:cstheme="majorBidi" w:eastAsiaTheme="majorEastAsia" w:hAnsiTheme="majorHAnsi"/>
      <w:sz w:val="16"/>
      <w:szCs w:val="16"/>
    </w:rPr>
  </w:style>
  <w:style w:type="character" w:styleId="HeaderChar" w:customStyle="1">
    <w:name w:val="Header Char"/>
    <w:basedOn w:val="DefaultParagraphFont"/>
    <w:link w:val="Header"/>
    <w:uiPriority w:val="99"/>
    <w:qFormat/>
    <w:rsid w:val="00873fb1"/>
    <w:rPr/>
  </w:style>
  <w:style w:type="character" w:styleId="FooterChar" w:customStyle="1">
    <w:name w:val="Footer Char"/>
    <w:basedOn w:val="DefaultParagraphFont"/>
    <w:link w:val="Footer"/>
    <w:uiPriority w:val="99"/>
    <w:qFormat/>
    <w:rsid w:val="00873fb1"/>
    <w:rPr/>
  </w:style>
  <w:style w:type="character" w:styleId="FootnoteTextChar" w:customStyle="1">
    <w:name w:val="Footnote Text Char"/>
    <w:basedOn w:val="DefaultParagraphFont"/>
    <w:link w:val="FootnoteText"/>
    <w:uiPriority w:val="99"/>
    <w:semiHidden/>
    <w:qFormat/>
    <w:rsid w:val="00ef33e6"/>
    <w:rPr/>
  </w:style>
  <w:style w:type="character" w:styleId="FootnoteCharacters">
    <w:name w:val="Footnote Characters"/>
    <w:basedOn w:val="DefaultParagraphFont"/>
    <w:uiPriority w:val="99"/>
    <w:semiHidden/>
    <w:unhideWhenUsed/>
    <w:qFormat/>
    <w:rsid w:val="00ef33e6"/>
    <w:rPr>
      <w:vertAlign w:val="superscript"/>
    </w:rPr>
  </w:style>
  <w:style w:type="character" w:styleId="FootnoteAnchor">
    <w:name w:val="Footnote Anchor"/>
    <w:rPr>
      <w:vertAlign w:val="superscript"/>
    </w:rPr>
  </w:style>
  <w:style w:type="character" w:styleId="InternetLink">
    <w:name w:val="Internet Link"/>
    <w:basedOn w:val="DefaultParagraphFont"/>
    <w:uiPriority w:val="99"/>
    <w:unhideWhenUsed/>
    <w:rsid w:val="009250a1"/>
    <w:rPr>
      <w:color w:val="0000FF" w:themeColor="hyperlink"/>
      <w:u w:val="single"/>
    </w:rPr>
  </w:style>
  <w:style w:type="character" w:styleId="Heading1Char" w:customStyle="1">
    <w:name w:val="Heading 1 Char"/>
    <w:basedOn w:val="DefaultParagraphFont"/>
    <w:link w:val="Heading1"/>
    <w:qFormat/>
    <w:rsid w:val="00a22436"/>
    <w:rPr>
      <w:rFonts w:ascii="Arial" w:hAnsi="Arial" w:cs="Arial"/>
      <w:b/>
      <w:bCs/>
      <w:kern w:val="2"/>
      <w:sz w:val="32"/>
      <w:szCs w:val="32"/>
      <w:lang w:val="vi-VN" w:eastAsia="vi-VN"/>
    </w:rPr>
  </w:style>
  <w:style w:type="character" w:styleId="Heading2Char" w:customStyle="1">
    <w:name w:val="Heading 2 Char"/>
    <w:basedOn w:val="DefaultParagraphFont"/>
    <w:link w:val="Heading2"/>
    <w:qFormat/>
    <w:rsid w:val="00a22436"/>
    <w:rPr>
      <w:rFonts w:ascii="Arial" w:hAnsi="Arial" w:cs="Arial"/>
      <w:b/>
      <w:bCs/>
      <w:i/>
      <w:iCs/>
      <w:kern w:val="0"/>
      <w:sz w:val="28"/>
      <w:szCs w:val="28"/>
      <w:lang w:val="vi-VN" w:eastAsia="vi-VN"/>
    </w:rPr>
  </w:style>
  <w:style w:type="character" w:styleId="Heading3Char" w:customStyle="1">
    <w:name w:val="Heading 3 Char"/>
    <w:basedOn w:val="DefaultParagraphFont"/>
    <w:link w:val="Heading3"/>
    <w:qFormat/>
    <w:rsid w:val="00a22436"/>
    <w:rPr>
      <w:rFonts w:ascii="Arial" w:hAnsi="Arial" w:cs="Arial"/>
      <w:b/>
      <w:bCs/>
      <w:kern w:val="0"/>
      <w:sz w:val="26"/>
      <w:szCs w:val="26"/>
      <w:lang w:val="vi-VN" w:eastAsia="vi-VN"/>
    </w:rPr>
  </w:style>
  <w:style w:type="character" w:styleId="Command" w:customStyle="1">
    <w:name w:val="Command"/>
    <w:basedOn w:val="DefaultParagraphFont"/>
    <w:qFormat/>
    <w:rsid w:val="00a22436"/>
    <w:rPr>
      <w:rFonts w:ascii="Courier New" w:hAnsi="Courier New"/>
      <w:b/>
      <w:sz w:val="18"/>
    </w:rPr>
  </w:style>
  <w:style w:type="character" w:styleId="ConfigureChar" w:customStyle="1">
    <w:name w:val="Configure Char"/>
    <w:basedOn w:val="DefaultParagraphFont"/>
    <w:link w:val="Configure"/>
    <w:qFormat/>
    <w:rsid w:val="00a22436"/>
    <w:rPr>
      <w:rFonts w:ascii="Courier New" w:hAnsi="Courier New" w:cs="Times New Roman"/>
      <w:kern w:val="0"/>
      <w:sz w:val="18"/>
      <w:lang w:val="vi-VN" w:eastAsia="vi-VN"/>
    </w:rPr>
  </w:style>
  <w:style w:type="character" w:styleId="Answer" w:customStyle="1">
    <w:name w:val="Answer"/>
    <w:basedOn w:val="DefaultParagraphFont"/>
    <w:qFormat/>
    <w:rsid w:val="00a22436"/>
    <w:rPr>
      <w:b/>
      <w:bCs/>
      <w:i/>
      <w:iCs/>
      <w:color w:val="0000FF"/>
    </w:rPr>
  </w:style>
  <w:style w:type="character" w:styleId="Pagenumber">
    <w:name w:val="page number"/>
    <w:basedOn w:val="DefaultParagraphFont"/>
    <w:qFormat/>
    <w:rsid w:val="00a2243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Times New Roman" w:cs="Arial"/>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eastAsia="Times New Roman" w:cs="Arial"/>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ascii="Courier New" w:hAnsi="Courier New"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ascii="Arial" w:hAnsi="Arial"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ascii="Courier New" w:hAnsi="Courier New"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ascii="Arial" w:hAnsi="Arial"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ascii="Courier New" w:hAnsi="Courier New"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ascii="Arial" w:hAnsi="Arial"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ascii="Courier New" w:hAnsi="Courier New"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ascii="Arial" w:hAnsi="Arial"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d72654"/>
    <w:pPr>
      <w:spacing w:lineRule="auto" w:line="240" w:before="0" w:after="0"/>
    </w:pPr>
    <w:rPr>
      <w:rFonts w:ascii="맑은 고딕" w:hAnsi="맑은 고딕" w:eastAsia="맑은 고딕" w:cs="" w:asciiTheme="majorHAnsi" w:cstheme="majorBidi" w:eastAsiaTheme="majorEastAsia" w:hAnsiTheme="majorHAnsi"/>
      <w:sz w:val="16"/>
      <w:szCs w:val="16"/>
    </w:rPr>
  </w:style>
  <w:style w:type="paragraph" w:styleId="Header">
    <w:name w:val="Header"/>
    <w:basedOn w:val="Normal"/>
    <w:link w:val="HeaderChar"/>
    <w:unhideWhenUsed/>
    <w:rsid w:val="00873fb1"/>
    <w:pPr>
      <w:tabs>
        <w:tab w:val="clear" w:pos="800"/>
        <w:tab w:val="center" w:pos="4513" w:leader="none"/>
        <w:tab w:val="right" w:pos="9026" w:leader="none"/>
      </w:tabs>
      <w:snapToGrid w:val="false"/>
    </w:pPr>
    <w:rPr/>
  </w:style>
  <w:style w:type="paragraph" w:styleId="Footer">
    <w:name w:val="Footer"/>
    <w:basedOn w:val="Normal"/>
    <w:link w:val="FooterChar"/>
    <w:unhideWhenUsed/>
    <w:rsid w:val="00873fb1"/>
    <w:pPr>
      <w:tabs>
        <w:tab w:val="clear" w:pos="800"/>
        <w:tab w:val="center" w:pos="4513" w:leader="none"/>
        <w:tab w:val="right" w:pos="9026" w:leader="none"/>
      </w:tabs>
      <w:snapToGrid w:val="false"/>
    </w:pPr>
    <w:rPr/>
  </w:style>
  <w:style w:type="paragraph" w:styleId="ListParagraph">
    <w:name w:val="List Paragraph"/>
    <w:basedOn w:val="Normal"/>
    <w:uiPriority w:val="34"/>
    <w:qFormat/>
    <w:rsid w:val="00167aa9"/>
    <w:pPr>
      <w:ind w:left="800" w:hanging="0"/>
    </w:pPr>
    <w:rPr/>
  </w:style>
  <w:style w:type="paragraph" w:styleId="Footnote">
    <w:name w:val="Footnote Text"/>
    <w:basedOn w:val="Normal"/>
    <w:link w:val="FootnoteTextChar"/>
    <w:uiPriority w:val="99"/>
    <w:semiHidden/>
    <w:unhideWhenUsed/>
    <w:rsid w:val="00ef33e6"/>
    <w:pPr>
      <w:snapToGrid w:val="false"/>
      <w:jc w:val="left"/>
    </w:pPr>
    <w:rPr/>
  </w:style>
  <w:style w:type="paragraph" w:styleId="Default" w:customStyle="1">
    <w:name w:val="Default"/>
    <w:qFormat/>
    <w:rsid w:val="00a22436"/>
    <w:pPr>
      <w:widowControl/>
      <w:bidi w:val="0"/>
      <w:spacing w:lineRule="auto" w:line="240" w:before="0" w:after="0"/>
      <w:jc w:val="left"/>
    </w:pPr>
    <w:rPr>
      <w:rFonts w:ascii="Arial" w:hAnsi="Arial" w:eastAsia="맑은 고딕" w:cs="Arial"/>
      <w:color w:val="000000"/>
      <w:kern w:val="0"/>
      <w:sz w:val="24"/>
      <w:szCs w:val="24"/>
      <w:lang w:val="vi-VN" w:eastAsia="vi-VN" w:bidi="ar-SA"/>
    </w:rPr>
  </w:style>
  <w:style w:type="paragraph" w:styleId="TOCHeading">
    <w:name w:val="TOC Heading"/>
    <w:basedOn w:val="Heading1"/>
    <w:next w:val="Normal"/>
    <w:uiPriority w:val="39"/>
    <w:qFormat/>
    <w:rsid w:val="00a22436"/>
    <w:pPr>
      <w:keepLines/>
      <w:tabs>
        <w:tab w:val="clear" w:pos="8278"/>
      </w:tabs>
      <w:spacing w:lineRule="auto" w:line="276" w:before="480" w:after="0"/>
      <w:jc w:val="left"/>
    </w:pPr>
    <w:rPr>
      <w:rFonts w:ascii="Times New Roman" w:hAnsi="Times New Roman" w:eastAsia="Times New Roman" w:cs="Times New Roman"/>
      <w:color w:val="365F91"/>
      <w:kern w:val="0"/>
      <w:sz w:val="28"/>
      <w:szCs w:val="28"/>
      <w:lang w:val="en-US" w:eastAsia="en-US"/>
    </w:rPr>
  </w:style>
  <w:style w:type="paragraph" w:styleId="Contents1">
    <w:name w:val="TOC 1"/>
    <w:basedOn w:val="Normal"/>
    <w:next w:val="Normal"/>
    <w:autoRedefine/>
    <w:uiPriority w:val="39"/>
    <w:rsid w:val="00a22436"/>
    <w:pPr>
      <w:widowControl/>
      <w:spacing w:lineRule="auto" w:line="240" w:before="120" w:after="120"/>
    </w:pPr>
    <w:rPr>
      <w:rFonts w:ascii="Arial" w:hAnsi="Arial" w:cs="Times New Roman"/>
      <w:kern w:val="0"/>
      <w:lang w:val="vi-VN" w:eastAsia="vi-VN"/>
    </w:rPr>
  </w:style>
  <w:style w:type="paragraph" w:styleId="Contents2">
    <w:name w:val="TOC 2"/>
    <w:basedOn w:val="Normal"/>
    <w:next w:val="Normal"/>
    <w:autoRedefine/>
    <w:uiPriority w:val="39"/>
    <w:rsid w:val="00a22436"/>
    <w:pPr>
      <w:widowControl/>
      <w:spacing w:lineRule="auto" w:line="240" w:before="120" w:after="120"/>
      <w:ind w:left="220" w:hanging="0"/>
    </w:pPr>
    <w:rPr>
      <w:rFonts w:ascii="Arial" w:hAnsi="Arial" w:cs="Times New Roman"/>
      <w:kern w:val="0"/>
      <w:lang w:val="vi-VN" w:eastAsia="vi-VN"/>
    </w:rPr>
  </w:style>
  <w:style w:type="paragraph" w:styleId="Contents3">
    <w:name w:val="TOC 3"/>
    <w:basedOn w:val="Normal"/>
    <w:next w:val="Normal"/>
    <w:autoRedefine/>
    <w:uiPriority w:val="39"/>
    <w:rsid w:val="00a22436"/>
    <w:pPr>
      <w:widowControl/>
      <w:spacing w:lineRule="auto" w:line="240" w:before="120" w:after="120"/>
      <w:ind w:left="440" w:hanging="0"/>
    </w:pPr>
    <w:rPr>
      <w:rFonts w:ascii="Arial" w:hAnsi="Arial" w:cs="Times New Roman"/>
      <w:kern w:val="0"/>
      <w:lang w:val="vi-VN" w:eastAsia="vi-VN"/>
    </w:rPr>
  </w:style>
  <w:style w:type="paragraph" w:styleId="Configure" w:customStyle="1">
    <w:name w:val="Configure"/>
    <w:basedOn w:val="Normal"/>
    <w:link w:val="ConfigureChar"/>
    <w:qFormat/>
    <w:rsid w:val="00a22436"/>
    <w:pPr>
      <w:widowControl/>
      <w:tabs>
        <w:tab w:val="clear" w:pos="800"/>
        <w:tab w:val="right" w:pos="8278" w:leader="dot"/>
      </w:tabs>
      <w:spacing w:lineRule="auto" w:line="240" w:before="0" w:after="0"/>
      <w:jc w:val="left"/>
    </w:pPr>
    <w:rPr>
      <w:rFonts w:ascii="Courier New" w:hAnsi="Courier New" w:cs="Times New Roman"/>
      <w:kern w:val="0"/>
      <w:sz w:val="18"/>
      <w:lang w:val="vi-VN" w:eastAsia="vi-V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NoList1" w:customStyle="1">
    <w:name w:val="No List1"/>
    <w:semiHidden/>
    <w:qFormat/>
    <w:rsid w:val="00a224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a22436"/>
    <w:pPr>
      <w:spacing w:before="120" w:after="120" w:line="240" w:lineRule="auto"/>
    </w:pPr>
    <w:rPr>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0CD92-E44E-4475-BF82-844FC5D81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Application>LibreOffice/6.1.2.1$Linux_X86_64 LibreOffice_project/10$Build-1</Application>
  <Pages>24</Pages>
  <Words>1456</Words>
  <Characters>7188</Characters>
  <CharactersWithSpaces>8544</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2017-11-28T01:20:00Z</dcterms:created>
  <dc:creator>PhuongVo</dc:creator>
  <dc:description/>
  <dc:language>en-US</dc:language>
  <cp:lastModifiedBy/>
  <dcterms:modified xsi:type="dcterms:W3CDTF">2018-11-19T22:23:50Z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