
<file path=[Content_Types].xml><?xml version="1.0" encoding="utf-8"?>
<Types xmlns="http://schemas.openxmlformats.org/package/2006/content-types">
  <Default Extension="bin" ContentType="application/vnd.openxmlformats-officedocument.oleObject"/>
  <Default Extension="gif" ContentType="image/gif"/>
  <Default Extension="svg" ContentType="image/svg+xml"/>
  <Default Extension="jpeg" ContentType="image/jpeg"/>
  <Default Extension="jpg" ContentType="application/octet-stream"/>
  <Default Extension="wmf" ContentType="image/x-wmf"/>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xmlns:w="http://schemas.openxmlformats.org/wordprocessingml/2006/main">
      <w:tblPr>
        <w:tblW w:w="0" w:type="auto"/>
        <w:jc w:val="center"/>
        <w:tblLook w:val="04A0" w:firstRow="1" w:lastRow="0" w:firstColumn="1" w:lastColumn="0" w:noHBand="0" w:noVBand="1"/>
      </w:tblPr>
      <w:tr>
        <w:trPr>
          <w:jc w:val="center"/>
        </w:trPr>
        <w:tc>
          <w:tcPr>
            <w:tcW w:w="3528" w:type="dxa"/>
          </w:tcPr>
          <w:p>
            <w:pPr>
              <w:jc w:val="center"/>
            </w:pPr>
            <w:r>
              <w:rPr>
                <w:b/>
                <w:bCs/>
              </w:rPr>
              <w:t xml:space="preserve">{thông tin trường}</w:t>
            </w:r>
          </w:p>
        </w:tc>
        <w:tc>
          <w:tcPr>
            <w:tcW w:w="7262" w:type="dxa"/>
            <w:hideMark/>
          </w:tcPr>
          <w:p>
            <w:pPr>
              <w:jc w:val="center"/>
            </w:pPr>
            <w:r>
              <w:rPr>
                <w:b/>
                <w:bCs/>
              </w:rPr>
              <w:t xml:space="preserve">Văn - Ngữ liệu 1+2</w:t>
            </w:r>
          </w:p>
          <w:p>
            <w:pPr>
              <w:jc w:val="center"/>
            </w:pPr>
            <w:r>
              <w:rPr>
                <w:b/>
                <w:bCs/>
              </w:rPr>
              <w:t xml:space="preserve">{môn thi}</w:t>
            </w:r>
          </w:p>
          <w:p>
            <w:pPr>
              <w:jc w:val="center"/>
            </w:pPr>
            <w:r>
              <w:rPr>
                <w:i/>
                <w:iCs/>
              </w:rPr>
              <w:t xml:space="preserve">Thời gian làm bài: 40 phút (Không kể thời gian giao đề)</w:t>
            </w:r>
          </w:p>
          <w:p>
            <w:pPr>
              <w:jc w:val="center"/>
            </w:pPr>
            <w:r>
              <w:rPr>
                <w:i/>
                <w:iCs/>
              </w:rPr>
              <w:t xml:space="preserve">-------------------------</w:t>
            </w:r>
          </w:p>
        </w:tc>
      </w:tr>
    </w:tbl>
    <w:p>
      <w:r>
        <w:rPr>
          <w:b/>
          <w:bCs/>
        </w:rPr>
        <w:t xml:space="preserve">Họ tên thí sinh: .................................................................</w:t>
      </w:r>
    </w:p>
    <w:p>
      <w:r>
        <w:rPr>
          <w:b/>
          <w:bCs/>
        </w:rPr>
        <w:t xml:space="preserve">Số báo danh: ......................................................................</w:t>
      </w:r>
    </w:p>
    <w:p>
      <w:r>
        <w:rPr>
          <w:b/>
          <w:bCs/>
        </w:rPr>
        <w:t xml:space="preserve">Đọc đoạn trích sau :</w:t>
      </w:r>
    </w:p>
    <w:p>
      <w:r>
        <w:rPr>
          <w:b/>
          <w:bCs/>
        </w:rPr>
        <w:t xml:space="preserve">“Tại một công trường làm đường Tây Bắc, 1966.</w:t>
      </w:r>
    </w:p>
    <w:p>
      <w:r>
        <w:rPr>
          <w:b/>
          <w:bCs/>
        </w:rPr>
        <w:t xml:space="preserve">         Tôi nhìn ra cái tàu lăn nghiến đá mặt đường mới, nhìn ra những kíp thợ xây dựng mở đường, nhìn ra một tổ ong của anh chị em làm đường vừa mang được ong chúa về. Cửa sổ buồng tôi viết, lúc nào cũng nhộn nhịp cánh tay người và những cánh ong quen dần với tổ mới. Ong bay trên trang sổ tay tôi. Ong tua tròn trên trang giấy chữ nhật trắng, như là tàu bay đảo nhiều vòng chờ lệnh hạ cánh xuống. Buồng bên có người bị ong đốt. Bởi vì người đó hoảng hốt vừa giết ong một cách không cần thiết, và ngửi thấy mùi máu, bọn ong cùng tổ liền xông tới đốt. Rồi ong cũng lăn ra chết, linh hồn xuất theo luôn với nọc đốt. Con ong bé cũng như con voi to, vốn tính lành nhưng khiêu khích chúng thì chúng đánh lại ngay, dẫu rằng có phải lấy bổn mạng ra mà trả lời. Anh cán bộ địa chất liền cho tôi mượn một số tạp chí khoa học có mấy trang về nuôi ong. Giờ tôi mới biết rằng đó là một thế giới đầy sinh thú. Đời sống con ong để lại cho người đọc nó một bài học về kiên nhẫn, về cần lao, về tích lũy, chế tạo và sáng tạo. Người ta đã đánh dấu con ong, theo dõi nó, và thấy rằng cái giọt mật làm ra đó, là kết quả của 2.700.000 chuyến (bay) đi, đi từ tổ nó đến khắp các nơi có hoa quanh vùng. Và trong một nửa lít mật ong đóng chai, phân chất ra được 5 vạn thứ hoa. Tính ra thành bước chân người thì tổng cộng đường bay của con ong đó là 8.000.000 cây số.</w:t>
      </w:r>
    </w:p>
    <w:p>
      <w:r>
        <w:rPr>
          <w:b/>
          <w:bCs/>
        </w:rPr>
        <w:t xml:space="preserve">      Giữa rừng Tây Bắc đầy hoa, đầy bướm, đầy ong, cái tôi thấy say say trong chính mình là dầu không được một chuyến đi bằng một đời ong, mình cũng là một con sinh vật đang nung một thứ mật gì. Sự tích lũy ở mình cũng ngày ngày có giọt ra mà phần nào đem thơm thảo vào sự sống. Đồi hoa xuân lắng ong mật mà thêm ngẫm tới đàn bướm tốt mã chấp chới bay, lộng lẫy những sắc phấn của sáo ngữ ồn ào. Bướm phù phiếm cũng bay vào hoa, nhưng cặp cánh hào nhoáng cũng chẳng để lại gì. Từ ngày có lịch sử tiến hóa của loài người, chưa ai dám nói đến mật bướm.”</w:t>
      </w:r>
    </w:p>
    <w:p>
      <w:r>
        <w:rPr>
          <w:b/>
          <w:bCs/>
        </w:rPr>
        <w:t xml:space="preserve">(Trích</w:t>
      </w:r>
      <w:r>
        <w:rPr>
          <w:b/>
          <w:bCs/>
          <w:i/>
          <w:iCs/>
        </w:rPr>
        <w:t xml:space="preserve"> Tờ hoa, </w:t>
      </w:r>
      <w:r>
        <w:rPr>
          <w:b/>
          <w:bCs/>
        </w:rPr>
        <w:t xml:space="preserve">Tuyển tập Nguyễn Tuân (tập 2) NXB Văn học, 1998, trang 5,6)</w:t>
      </w:r>
    </w:p>
    <w:p>
      <w:r>
        <w:rPr>
          <w:b/>
          <w:bCs/>
        </w:rPr>
        <w:t xml:space="preserve">Lựa chọn đáp án đúng nhất:</w:t>
      </w:r>
    </w:p>
    <w:p>
      <w:r>
        <w:rPr>
          <w:b/>
          <w:bCs/>
        </w:rPr>
        <w:t xml:space="preserve">Câu 1.</w:t>
      </w:r>
      <w:r>
        <w:t xml:space="preserve">  Xác định thể loại của đoạn trích trên?</w:t>
      </w:r>
    </w:p>
    <w:p>
      <w:pPr>
        <w:tabs>
          <w:tab w:val="left" w:pos="2700"/>
          <w:tab w:val="left" w:pos="5400"/>
          <w:tab w:val="left" w:pos="8100"/>
        </w:tabs>
      </w:pPr>
      <w:r>
        <w:rPr>
          <w:b/>
          <w:bCs/>
        </w:rPr>
        <w:t xml:space="preserve">     A.</w:t>
      </w:r>
      <w:r>
        <w:t xml:space="preserve"> Tiểu thuyết</w:t>
      </w:r>
      <w:r>
        <w:tab/>
      </w:r>
      <w:r>
        <w:rPr>
          <w:b/>
          <w:bCs/>
        </w:rPr>
        <w:t xml:space="preserve">     B.</w:t>
      </w:r>
      <w:r>
        <w:t xml:space="preserve"> Kịch</w:t>
      </w:r>
      <w:r>
        <w:tab/>
      </w:r>
      <w:r>
        <w:rPr>
          <w:b/>
          <w:bCs/>
        </w:rPr>
        <w:t xml:space="preserve">     *C.</w:t>
      </w:r>
      <w:r>
        <w:t xml:space="preserve"> Tuỳ bút</w:t>
      </w:r>
      <w:r>
        <w:tab/>
      </w:r>
      <w:r>
        <w:rPr>
          <w:b/>
          <w:bCs/>
        </w:rPr>
        <w:t xml:space="preserve">     D.</w:t>
      </w:r>
      <w:r>
        <w:t xml:space="preserve"> Truyện ngắn.</w:t>
      </w:r>
    </w:p>
    <w:p>
      <w:r>
        <w:rPr>
          <w:b/>
          <w:bCs/>
        </w:rPr>
        <w:t xml:space="preserve">Câu 2.</w:t>
      </w:r>
      <w:r>
        <w:t xml:space="preserve">  Đoạn trích trên sử dụng điểm nhìn trần thuật ở ngôi thứ mấy?</w:t>
      </w:r>
    </w:p>
    <w:p>
      <w:pPr>
        <w:tabs>
          <w:tab w:val="left" w:pos="2700"/>
          <w:tab w:val="left" w:pos="5400"/>
          <w:tab w:val="left" w:pos="8100"/>
        </w:tabs>
      </w:pPr>
      <w:r>
        <w:rPr>
          <w:b/>
          <w:bCs/>
        </w:rPr>
        <w:t xml:space="preserve">     *A.</w:t>
      </w:r>
      <w:r>
        <w:t xml:space="preserve"> Ngôi thứ nhất</w:t>
      </w:r>
      <w:r>
        <w:tab/>
      </w:r>
      <w:r>
        <w:rPr>
          <w:b/>
          <w:bCs/>
        </w:rPr>
        <w:t xml:space="preserve">     B.</w:t>
      </w:r>
      <w:r>
        <w:t xml:space="preserve"> Ngôi thứ hai</w:t>
      </w:r>
      <w:r>
        <w:tab/>
      </w:r>
      <w:r>
        <w:rPr>
          <w:b/>
          <w:bCs/>
        </w:rPr>
        <w:t xml:space="preserve">     C.</w:t>
      </w:r>
      <w:r>
        <w:t xml:space="preserve"> Ngôi thứ ba</w:t>
      </w:r>
      <w:r>
        <w:tab/>
      </w:r>
      <w:r>
        <w:rPr>
          <w:b/>
          <w:bCs/>
        </w:rPr>
        <w:t xml:space="preserve">     D.</w:t>
      </w:r>
      <w:r>
        <w:t xml:space="preserve"> Cả A và C</w:t>
      </w:r>
    </w:p>
    <w:p>
      <w:r>
        <w:rPr>
          <w:b/>
          <w:bCs/>
        </w:rPr>
        <w:t xml:space="preserve">Câu 3.</w:t>
      </w:r>
      <w:r>
        <w:t xml:space="preserve">  Đâu là chủ đề chính của đoạn trích?</w:t>
      </w:r>
    </w:p>
    <w:p>
      <w:r>
        <w:rPr>
          <w:b/>
          <w:bCs/>
        </w:rPr>
        <w:t xml:space="preserve">     *A.</w:t>
      </w:r>
      <w:r>
        <w:t xml:space="preserve"> Đoạn trích ca ngợi phẩm chất: kiên nhẫn, cần lao, chăm chỉ chế tạo và sáng tạo của con người.</w:t>
      </w:r>
    </w:p>
    <w:p>
      <w:r>
        <w:rPr>
          <w:b/>
          <w:bCs/>
        </w:rPr>
        <w:t xml:space="preserve">     B.</w:t>
      </w:r>
      <w:r>
        <w:t xml:space="preserve"> Đoạn trích ca ngợi sự kiên nhẫn, chăm chỉ của loài ong.</w:t>
      </w:r>
    </w:p>
    <w:p>
      <w:r>
        <w:rPr>
          <w:b/>
          <w:bCs/>
        </w:rPr>
        <w:t xml:space="preserve">     C.</w:t>
      </w:r>
      <w:r>
        <w:t xml:space="preserve"> Đoạn trích nêu lên vai trò của loài ong đối với cuộc sống</w:t>
      </w:r>
    </w:p>
    <w:p>
      <w:r>
        <w:rPr>
          <w:b/>
          <w:bCs/>
        </w:rPr>
        <w:t xml:space="preserve">     D.</w:t>
      </w:r>
      <w:r>
        <w:t xml:space="preserve"> Đoạn trích miêu tả sự kì diệu của loài ong</w:t>
      </w:r>
    </w:p>
    <w:p>
      <w:r>
        <w:rPr>
          <w:b/>
          <w:bCs/>
        </w:rPr>
        <w:t xml:space="preserve">Câu 4.</w:t>
      </w:r>
      <w:r>
        <w:t xml:space="preserve">   Theo tác giả, đời sống con ong để lại cho người đọc nó một bài học về điều gì?</w:t>
      </w:r>
    </w:p>
    <w:p>
      <w:r>
        <w:rPr>
          <w:b/>
          <w:bCs/>
        </w:rPr>
        <w:t xml:space="preserve">     A.</w:t>
      </w:r>
      <w:r>
        <w:t xml:space="preserve"> Bài học về sự chăm chỉ, cần cù, tư duy sáng tạo.</w:t>
      </w:r>
    </w:p>
    <w:p>
      <w:r>
        <w:rPr>
          <w:b/>
          <w:bCs/>
        </w:rPr>
        <w:t xml:space="preserve">     *B.</w:t>
      </w:r>
      <w:r>
        <w:t xml:space="preserve"> Bài học về kiên nhẫn, cần lao, tích lũy, chế tạo và sáng tạo.</w:t>
      </w:r>
    </w:p>
    <w:p>
      <w:r>
        <w:rPr>
          <w:b/>
          <w:bCs/>
        </w:rPr>
        <w:t xml:space="preserve">     C.</w:t>
      </w:r>
      <w:r>
        <w:t xml:space="preserve"> Bài học về sự kiên trì, nỗ lực, tự do sáng tạo.</w:t>
      </w:r>
    </w:p>
    <w:p>
      <w:r>
        <w:rPr>
          <w:b/>
          <w:bCs/>
        </w:rPr>
        <w:t xml:space="preserve">     D.</w:t>
      </w:r>
      <w:r>
        <w:t xml:space="preserve"> Bài học về sự nhẫn nại, quyết tâm theo đuổi mục đích.</w:t>
      </w:r>
    </w:p>
    <w:p>
      <w:r>
        <w:rPr>
          <w:b/>
          <w:bCs/>
        </w:rPr>
        <w:t xml:space="preserve">Câu 5.</w:t>
      </w:r>
      <w:r>
        <w:t xml:space="preserve">   Anh/chị hiểu như thế nào về câu nói: Sự tích lũy ở mình cũng ngày ngày có giọt ra mà phần nào đem thơm thảo vào sự sống.</w:t>
      </w:r>
    </w:p>
    <w:p>
      <w:r>
        <w:rPr>
          <w:b/>
          <w:bCs/>
        </w:rPr>
        <w:t xml:space="preserve">     A.</w:t>
      </w:r>
      <w:r>
        <w:t xml:space="preserve"> Con người cần phải làm nhiều công việc để tích lũy kinh nghiệm làm cho cuộc sống tốt đẹp hơn.</w:t>
      </w:r>
    </w:p>
    <w:p>
      <w:r>
        <w:rPr>
          <w:b/>
          <w:bCs/>
        </w:rPr>
        <w:t xml:space="preserve">     B.</w:t>
      </w:r>
      <w:r>
        <w:t xml:space="preserve"> Con người cần phải tiết kiệm trong cuộc sống, tích lũy dần dần mới có được những cái lớn.</w:t>
      </w:r>
    </w:p>
    <w:p>
      <w:r>
        <w:rPr>
          <w:b/>
          <w:bCs/>
        </w:rPr>
        <w:t xml:space="preserve">     C.</w:t>
      </w:r>
      <w:r>
        <w:t xml:space="preserve"> Con người cần phải chăm chỉ ngày ngày để cuộc sống của mình tốt đẹp hơn.</w:t>
      </w:r>
    </w:p>
    <w:p>
      <w:r>
        <w:rPr>
          <w:b/>
          <w:bCs/>
        </w:rPr>
        <w:t xml:space="preserve">     *D.</w:t>
      </w:r>
      <w:r>
        <w:t xml:space="preserve"> Con người cần phải tích lũy những điều tốt đẹp từ những hành động nhỏ nhất rồi sẽ góp phần vào sự tốt đẹp cho toàn xã hội.</w:t>
      </w:r>
    </w:p>
    <w:p>
      <w:r>
        <w:rPr>
          <w:b/>
          <w:bCs/>
        </w:rPr>
        <w:t xml:space="preserve">Câu 6.</w:t>
      </w:r>
      <w:r>
        <w:t xml:space="preserve">   Dòng nào không nêu lên đặc điểm cái “Tôi” tác giả trong đoạn trích?</w:t>
      </w:r>
    </w:p>
    <w:p>
      <w:r>
        <w:rPr>
          <w:b/>
          <w:bCs/>
        </w:rPr>
        <w:t xml:space="preserve">     A.</w:t>
      </w:r>
      <w:r>
        <w:t xml:space="preserve"> Mong muốn, khao khát khám phá những vùng đất mới của Tổ quốc.</w:t>
      </w:r>
    </w:p>
    <w:p>
      <w:r>
        <w:rPr>
          <w:b/>
          <w:bCs/>
        </w:rPr>
        <w:t xml:space="preserve">     B.</w:t>
      </w:r>
      <w:r>
        <w:t xml:space="preserve"> Ý thức với nghề, mong muốn thức tỉnh tâm linh con người về cái Đẹp.</w:t>
      </w:r>
    </w:p>
    <w:p>
      <w:r>
        <w:rPr>
          <w:b/>
          <w:bCs/>
        </w:rPr>
        <w:t xml:space="preserve">     *C.</w:t>
      </w:r>
      <w:r>
        <w:t xml:space="preserve"> Tự tin, tự hào với vẻ đẹp con người, dân tộc thời kì mới.</w:t>
      </w:r>
    </w:p>
    <w:p>
      <w:r>
        <w:rPr>
          <w:b/>
          <w:bCs/>
        </w:rPr>
        <w:t xml:space="preserve">     D.</w:t>
      </w:r>
      <w:r>
        <w:t xml:space="preserve"> Say mê, khao khát khám phá cái đẹp.</w:t>
      </w:r>
    </w:p>
    <w:p>
      <w:r>
        <w:rPr>
          <w:b/>
          <w:bCs/>
        </w:rPr>
        <w:t xml:space="preserve">Phần 2</w:t>
      </w:r>
    </w:p>
    <w:p>
      <w:r>
        <w:rPr>
          <w:b/>
          <w:bCs/>
        </w:rPr>
        <w:t xml:space="preserve">NGỮ LIỆU 2:</w:t>
      </w:r>
    </w:p>
    <w:p>
      <w:r>
        <w:rPr>
          <w:b/>
          <w:bCs/>
        </w:rPr>
        <w:t xml:space="preserve">(…) </w:t>
      </w:r>
    </w:p>
    <w:p>
      <w:r>
        <w:rPr>
          <w:b/>
          <w:bCs/>
        </w:rPr>
        <w:t xml:space="preserve">(1) Con Sông Đà tuôn dài tuôn dài như một áng tóc trữ tình, đầu tóc chân tóc ẩn hiện trong mây trời Tây Bắc bung nở hoa ban hoa gạo tháng hai và cuồn cuộn mù khói núi Mèo đốt nương xuân. Tôi đã nhìn say sưa làn mây mùa xuân bay trên Sông Đà. Mùa xuân dòng xanh ngọc bích, chứ nước Sông Đà không xanh màu xanh canh hến của Sông Gâm , Sông Lô. Mùa thu nước Sông Đà lừ lừ chín đỏ như da mặt một người bầm đi vì rượu bữa, lừ lừ cái màu đỏ giận dữ ở một người bất mãn bực bội gì mỗi độ thu về. Chưa hề bao giờ tôi thấy dòng sông Đà là đen như thực dân Pháp đã đè ngửa con sông ta ra đổ mực Tây vào mà gọi bằng một cái tên Tây láo lếu, rồi cứ thế mà phiết vào bản đồ lai chữ.</w:t>
      </w:r>
    </w:p>
    <w:p>
      <w:r>
        <w:rPr>
          <w:b/>
          <w:bCs/>
        </w:rPr>
        <w:t xml:space="preserve">(2) Con Sông Đà gợi cảm. Đối với mỗi người, sông Đà lại gợi một cách. Đã có lần tôi nhìn Sông Đà như một cố nhân. Chuyến ấy ở rừng đi núi cũng đã hơi lâu, đã thấy thèm chỗ thoáng. Mải bám gót anh liên lạc, quên đi mất là mình sắp đổ ra Sông Đà. Xuống một cái dốc núi, trước mắt thấy loang loáng như trẻ con nghịch chiếu gương vào mắt mình rồi bỏ chạy. Tôi nhìn cái miếng sáng lóe lên một màu nắng tháng ba Đường thi “Yên hoa tam nguyệt há Dương Châu”. Bờ Sông Đà, bãi Sông Đà, chuồn chuồn bươm bướm trên Sông Đà. Chao ôi, trông con sông, vui như thấy nắng giòn tan sau kì mưa dầm, vui như nối lại chiêm bao đứt quãng. Đi rừng dài ngày rồi lại bắt ra Sông Đà, đúng thế, nó đằm đằm ấm ấm như gặp lại cố nhân, mặc dầu người cố nhân ấy mình biết là lắm bệnh lắm chứng, chốc dịu dàng đấy, rồi chốc lại bẳn tính và gắt gỏng thác lũ ngay đấy”. (…)</w:t>
      </w:r>
    </w:p>
    <w:p>
      <w:r>
        <w:rPr>
          <w:b/>
          <w:bCs/>
        </w:rPr>
        <w:t xml:space="preserve">(Trích </w:t>
      </w:r>
      <w:r>
        <w:rPr>
          <w:b/>
          <w:bCs/>
          <w:i/>
          <w:iCs/>
        </w:rPr>
        <w:t xml:space="preserve">Người lái đò Sông Đà</w:t>
      </w:r>
      <w:r>
        <w:rPr>
          <w:b/>
          <w:bCs/>
        </w:rPr>
        <w:t xml:space="preserve">, Nguyễn Tuân, </w:t>
      </w:r>
      <w:r>
        <w:rPr>
          <w:b/>
          <w:bCs/>
          <w:i/>
          <w:iCs/>
        </w:rPr>
        <w:t xml:space="preserve">Ngữ văn 12</w:t>
      </w:r>
      <w:r>
        <w:rPr>
          <w:b/>
          <w:bCs/>
        </w:rPr>
        <w:t xml:space="preserve">, Tập một, </w:t>
      </w:r>
    </w:p>
    <w:p>
      <w:r>
        <w:rPr>
          <w:b/>
          <w:bCs/>
        </w:rPr>
        <w:t xml:space="preserve">NXB Giáo dục Việt Nam, 2012, tr.190-191)</w:t>
      </w:r>
    </w:p>
    <w:p>
      <w:r>
        <w:rPr>
          <w:b/>
          <w:bCs/>
        </w:rPr>
        <w:t xml:space="preserve">Lựa chọn đáp án đúng nhất:</w:t>
      </w:r>
    </w:p>
    <w:p>
      <w:r>
        <w:rPr>
          <w:b/>
          <w:bCs/>
        </w:rPr>
        <w:t xml:space="preserve">Câu 1.</w:t>
      </w:r>
      <w:r>
        <w:t xml:space="preserve">  Đoạn trích trên sử dụng điểm nhìn trần thuật ở ngôi thứ mấy?</w:t>
      </w:r>
    </w:p>
    <w:p>
      <w:pPr>
        <w:tabs>
          <w:tab w:val="left" w:pos="2700"/>
          <w:tab w:val="left" w:pos="5400"/>
          <w:tab w:val="left" w:pos="8100"/>
        </w:tabs>
      </w:pPr>
      <w:r>
        <w:rPr>
          <w:b/>
          <w:bCs/>
        </w:rPr>
        <w:t xml:space="preserve">     *A.</w:t>
      </w:r>
      <w:r>
        <w:t xml:space="preserve"> Ngôi thứ nhất</w:t>
      </w:r>
      <w:r>
        <w:tab/>
      </w:r>
      <w:r>
        <w:rPr>
          <w:b/>
          <w:bCs/>
        </w:rPr>
        <w:t xml:space="preserve">     B.</w:t>
      </w:r>
      <w:r>
        <w:t xml:space="preserve"> Ngôi thứ hai</w:t>
      </w:r>
      <w:r>
        <w:tab/>
      </w:r>
      <w:r>
        <w:rPr>
          <w:b/>
          <w:bCs/>
        </w:rPr>
        <w:t xml:space="preserve">     C.</w:t>
      </w:r>
      <w:r>
        <w:t xml:space="preserve"> Ngôi thứ ba</w:t>
      </w:r>
      <w:r>
        <w:tab/>
      </w:r>
      <w:r>
        <w:rPr>
          <w:b/>
          <w:bCs/>
        </w:rPr>
        <w:t xml:space="preserve">     D.</w:t>
      </w:r>
      <w:r>
        <w:t xml:space="preserve"> Cả A và C</w:t>
      </w:r>
    </w:p>
    <w:p>
      <w:r>
        <w:rPr>
          <w:b/>
          <w:bCs/>
        </w:rPr>
        <w:t xml:space="preserve">Câu 2.</w:t>
      </w:r>
      <w:r>
        <w:t xml:space="preserve"> Các phương thức biểu đạt chủ yếu của văn bản trên là?</w:t>
      </w:r>
    </w:p>
    <w:p>
      <w:pPr>
        <w:tabs>
          <w:tab w:val="left" w:pos="5400"/>
        </w:tabs>
      </w:pPr>
      <w:r>
        <w:rPr>
          <w:b/>
          <w:bCs/>
        </w:rPr>
        <w:t xml:space="preserve">     A.</w:t>
      </w:r>
      <w:r>
        <w:t xml:space="preserve"> Biểu cảm và thuyết minh</w:t>
      </w:r>
      <w:r>
        <w:tab/>
      </w:r>
      <w:r>
        <w:rPr>
          <w:b/>
          <w:bCs/>
        </w:rPr>
        <w:t xml:space="preserve">     B.</w:t>
      </w:r>
      <w:r>
        <w:t xml:space="preserve"> Thuyết minh và nghị luận</w:t>
      </w:r>
    </w:p>
    <w:p>
      <w:pPr>
        <w:tabs>
          <w:tab w:val="left" w:pos="5400"/>
        </w:tabs>
      </w:pPr>
      <w:r>
        <w:rPr>
          <w:b/>
          <w:bCs/>
        </w:rPr>
        <w:t xml:space="preserve">     C.</w:t>
      </w:r>
      <w:r>
        <w:t xml:space="preserve"> Tự sự và nghị luận</w:t>
      </w:r>
      <w:r>
        <w:tab/>
      </w:r>
      <w:r>
        <w:rPr>
          <w:b/>
          <w:bCs/>
        </w:rPr>
        <w:t xml:space="preserve">     *D.</w:t>
      </w:r>
      <w:r>
        <w:t xml:space="preserve"> Tự sự và biểu cảm</w:t>
      </w:r>
    </w:p>
    <w:p>
      <w:r>
        <w:rPr>
          <w:b/>
          <w:bCs/>
        </w:rPr>
        <w:t xml:space="preserve">Câu 3.</w:t>
      </w:r>
      <w:r>
        <w:t xml:space="preserve"> Những đặc điểm nào của con sông Đà được tác giả nói tới trong đoạn (1)</w:t>
      </w:r>
    </w:p>
    <w:p>
      <w:pPr>
        <w:tabs>
          <w:tab w:val="left" w:pos="2700"/>
          <w:tab w:val="left" w:pos="5400"/>
          <w:tab w:val="left" w:pos="8100"/>
        </w:tabs>
      </w:pPr>
      <w:r>
        <w:rPr>
          <w:b/>
          <w:bCs/>
        </w:rPr>
        <w:t xml:space="preserve">     A.</w:t>
      </w:r>
      <w:r>
        <w:t xml:space="preserve"> Màu sắc và độ sâu</w:t>
      </w:r>
      <w:r>
        <w:tab/>
      </w:r>
      <w:r>
        <w:rPr>
          <w:b/>
          <w:bCs/>
        </w:rPr>
        <w:t xml:space="preserve">     *B.</w:t>
      </w:r>
      <w:r>
        <w:t xml:space="preserve"> Màu sắc và độ dài</w:t>
      </w:r>
      <w:r>
        <w:tab/>
      </w:r>
      <w:r>
        <w:rPr>
          <w:b/>
          <w:bCs/>
        </w:rPr>
        <w:t xml:space="preserve">     C.</w:t>
      </w:r>
      <w:r>
        <w:t xml:space="preserve"> Độ dài và ghềnh thác</w:t>
      </w:r>
      <w:r>
        <w:tab/>
      </w:r>
      <w:r>
        <w:rPr>
          <w:b/>
          <w:bCs/>
        </w:rPr>
        <w:t xml:space="preserve">     D.</w:t>
      </w:r>
      <w:r>
        <w:t xml:space="preserve"> Màu sắc và độ rộng</w:t>
      </w:r>
    </w:p>
    <w:p>
      <w:r>
        <w:rPr>
          <w:b/>
          <w:bCs/>
        </w:rPr>
        <w:t xml:space="preserve">Câu 4.</w:t>
      </w:r>
      <w:r>
        <w:t xml:space="preserve"> Phát biểu nào sau đây nói về vẻ đẹp của con sông Đà trong đoạn trích?</w:t>
      </w:r>
    </w:p>
    <w:p>
      <w:pPr>
        <w:tabs>
          <w:tab w:val="left" w:pos="5400"/>
        </w:tabs>
      </w:pPr>
      <w:r>
        <w:rPr>
          <w:b/>
          <w:bCs/>
        </w:rPr>
        <w:t xml:space="preserve">     *A.</w:t>
      </w:r>
      <w:r>
        <w:t xml:space="preserve"> Vẻ đẹp độc đáo và gợi cảm</w:t>
      </w:r>
      <w:r>
        <w:tab/>
      </w:r>
      <w:r>
        <w:rPr>
          <w:b/>
          <w:bCs/>
        </w:rPr>
        <w:t xml:space="preserve">     B.</w:t>
      </w:r>
      <w:r>
        <w:t xml:space="preserve"> Vẻ đẹp hùng vĩ và dữ dội</w:t>
      </w:r>
    </w:p>
    <w:p>
      <w:pPr>
        <w:tabs>
          <w:tab w:val="left" w:pos="5400"/>
        </w:tabs>
      </w:pPr>
      <w:r>
        <w:rPr>
          <w:b/>
          <w:bCs/>
        </w:rPr>
        <w:t xml:space="preserve">     C.</w:t>
      </w:r>
      <w:r>
        <w:t xml:space="preserve"> Vẻ đẹp hoang sơ và thanh bình</w:t>
      </w:r>
      <w:r>
        <w:tab/>
      </w:r>
      <w:r>
        <w:rPr>
          <w:b/>
          <w:bCs/>
        </w:rPr>
        <w:t xml:space="preserve">     D.</w:t>
      </w:r>
      <w:r>
        <w:t xml:space="preserve"> Vẻ đẹp rực rỡ và trong sáng</w:t>
      </w:r>
    </w:p>
    <w:p>
      <w:r>
        <w:rPr>
          <w:b/>
          <w:bCs/>
        </w:rPr>
        <w:t xml:space="preserve">Câu 5.</w:t>
      </w:r>
      <w:r>
        <w:t xml:space="preserve"> Dòng nào đúng nhất khi nói về cảm xúc của tác giả được thể hiện trong câu văn sau: Bờ Sông Đà, bãi Sông Đà, chuồn chuồn bươm bướm trên Sông Đà.Chao ôi, trông con sông, vui như thấy nắng giòn tan sau kì mưa dầm, vui như nối lại chiêm bao đứt quãng.</w:t>
      </w:r>
    </w:p>
    <w:p>
      <w:r>
        <w:rPr>
          <w:b/>
          <w:bCs/>
        </w:rPr>
        <w:t xml:space="preserve">     A.</w:t>
      </w:r>
      <w:r>
        <w:t xml:space="preserve"> Thể hiện sự bất ngờ, ngạc nhiên thú vị của tác giả khi gặp lại tất cả cảnh vật trên sông Đà.</w:t>
      </w:r>
    </w:p>
    <w:p>
      <w:r>
        <w:rPr>
          <w:b/>
          <w:bCs/>
        </w:rPr>
        <w:t xml:space="preserve">     B.</w:t>
      </w:r>
      <w:r>
        <w:t xml:space="preserve"> Thể hiện niềm hân hoan, phấn khích và niềm vui căng tràn,mãnh liệt khi gặp lại sông Đà.</w:t>
      </w:r>
    </w:p>
    <w:p>
      <w:r>
        <w:rPr>
          <w:b/>
          <w:bCs/>
        </w:rPr>
        <w:t xml:space="preserve">     C.</w:t>
      </w:r>
      <w:r>
        <w:t xml:space="preserve"> Thể hiện nỗi nhớ nhung, ngưỡng mộ về vẻ đẹp của cảnh vật trên sông Đà.</w:t>
      </w:r>
    </w:p>
    <w:p>
      <w:r>
        <w:rPr>
          <w:b/>
          <w:bCs/>
        </w:rPr>
        <w:t xml:space="preserve">     *D.</w:t>
      </w:r>
      <w:r>
        <w:t xml:space="preserve"> Tất cả các đáp án trên</w:t>
      </w:r>
    </w:p>
    <w:p>
      <w:r>
        <w:rPr>
          <w:b/>
          <w:bCs/>
        </w:rPr>
        <w:t xml:space="preserve">Câu 6.</w:t>
      </w:r>
      <w:r>
        <w:t xml:space="preserve"> Cái tôi của tác giả được thể hiện như thế nào qua đoạn trích?</w:t>
      </w:r>
    </w:p>
    <w:p>
      <w:r>
        <w:rPr>
          <w:b/>
          <w:bCs/>
        </w:rPr>
        <w:t xml:space="preserve">     A.</w:t>
      </w:r>
      <w:r>
        <w:t xml:space="preserve"> Cái tôi trữ tình, phóng khoáng</w:t>
      </w:r>
    </w:p>
    <w:p>
      <w:r>
        <w:rPr>
          <w:b/>
          <w:bCs/>
        </w:rPr>
        <w:t xml:space="preserve">     B.</w:t>
      </w:r>
      <w:r>
        <w:t xml:space="preserve"> Cái tôi đa cảm, trữ tình</w:t>
      </w:r>
    </w:p>
    <w:p>
      <w:r>
        <w:rPr>
          <w:b/>
          <w:bCs/>
        </w:rPr>
        <w:t xml:space="preserve">     *C.</w:t>
      </w:r>
      <w:r>
        <w:t xml:space="preserve"> Cái tôi tài hoa,trữ tình</w:t>
      </w:r>
    </w:p>
    <w:p>
      <w:r>
        <w:rPr>
          <w:b/>
          <w:bCs/>
        </w:rPr>
        <w:t xml:space="preserve">     D.</w:t>
      </w:r>
      <w:r>
        <w:t xml:space="preserve"> Cái tôi lãng mạn, hào hoa</w:t>
      </w:r>
    </w:p>
    <w:p>
      <w:r>
        <w:t xml:space="preserve">Thực hiện các yêu cầu:</w:t>
      </w:r>
    </w:p>
    <w:p w14:paraId="7DFDF5A7" w14:textId="77777777" w:rsidR="00B40B78" w:rsidRPr="00B40B78" w:rsidRDefault="00B40B78" w:rsidP="00B40B78">
      <w:pPr>
        <w:tabs>
          <w:tab w:val="left" w:pos="5387"/>
        </w:tabs>
        <w:jc w:val="center"/>
        <w:rPr>
          <w:b/>
          <w:lang w:val="vi"/>
        </w:rPr>
      </w:pPr>
      <w:r w:rsidRPr="00B40B78">
        <w:rPr>
          <w:b/>
          <w:lang w:val="vi"/>
        </w:rPr>
        <w:t>----HẾT---</w:t>
      </w:r>
      <w:bookmarkEnd w:id="0"/>
    </w:p>
    <w:p w14:paraId="6DD10447" w14:textId="77777777" w:rsidR="009D23AE" w:rsidRPr="009D23AE" w:rsidRDefault="009D23AE" w:rsidP="00B40B78">
      <w:pPr>
        <w:tabs>
          <w:tab w:val="left" w:pos="5387"/>
        </w:tabs>
        <w:rPr>
          <w:lang w:val="vi"/>
        </w:rPr>
      </w:pPr>
    </w:p>
    <w:p w14:paraId="50B07316" w14:textId="77777777" w:rsidR="009113A8" w:rsidRDefault="009113A8"/>
    <w:sectPr w:rsidR="009113A8" w:rsidSect="009D23AE">
      <w:footerReference w:type="default" r:id="rId7"/>
      <w:pgSz w:w="11906" w:h="16838" w:code="9"/>
      <w:pgMar w:top="680" w:right="567" w:bottom="680" w:left="851" w:header="0" w:footer="22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FC688D" w14:textId="77777777" w:rsidR="00E62059" w:rsidRDefault="00E62059" w:rsidP="009D23AE">
      <w:pPr>
        <w:spacing w:before="0" w:after="0"/>
      </w:pPr>
      <w:r>
        <w:separator/>
      </w:r>
    </w:p>
  </w:endnote>
  <w:endnote w:type="continuationSeparator" w:id="0">
    <w:p w14:paraId="2D9EB777" w14:textId="77777777" w:rsidR="00E62059" w:rsidRDefault="00E62059" w:rsidP="009D23A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Bdr>
        <w:top w:val="single" w:sz="6" w:space="1" w:color="auto"/>
      </w:pBdr>
      <w:tabs>
        <w:tab w:pos="10489" w:val="right"/>
      </w:tabs>
      <w:spacing w:before="0" w:after="0" w:line="240" w:lineRule="auto"/>
      <w:jc w:val="left"/>
    </w:pPr>
    <w:r>
      <w:rPr>
        <w:rFonts w:ascii="Times New Roman" w:hAnsi="Times New Roman"/>
        <w:color w:val="000000"/>
        <w:sz w:val="24"/>
      </w:rPr>
      <w:t/>
      <w:tab/>
    </w:r>
    <w:r>
      <w:rPr>
        <w:rFonts w:ascii="Times New Roman" w:hAnsi="Times New Roman"/>
        <w:color w:val="000000"/>
        <w:sz w:val="24"/>
      </w:rPr>
      <w:t xml:space="preserve">Trang </w:t>
      <w:fldChar w:fldCharType="begin"/>
      <w:instrText xml:space="preserve">Page</w:instrText>
      <w:fldChar w:fldCharType="separate">
        <w:t>Seq</w:t>
      </w:fldChar>
      <w:fldChar w:fldCharType="end"/>
    </w:r>
    <w:r>
      <w:rPr>
        <w:rFonts w:ascii="Times New Roman" w:hAnsi="Times New Roman"/>
        <w:color w:val="000000"/>
        <w:sz w:val="24"/>
      </w:rPr>
      <w:t>/</w:t>
      <w:fldChar w:fldCharType="begin"/>
      <w:instrText xml:space="preserve">NUMPAGES</w:instrText>
      <w:fldChar w:fldCharType="separate">
        <w:t>Seq</w:t>
      </w:fldCha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0C6CB" w14:textId="77777777" w:rsidR="00E62059" w:rsidRDefault="00E62059" w:rsidP="009D23AE">
      <w:pPr>
        <w:spacing w:before="0" w:after="0"/>
      </w:pPr>
      <w:r>
        <w:separator/>
      </w:r>
    </w:p>
  </w:footnote>
  <w:footnote w:type="continuationSeparator" w:id="0">
    <w:p w14:paraId="2B6B5392" w14:textId="77777777" w:rsidR="00E62059" w:rsidRDefault="00E62059" w:rsidP="009D23A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23AE"/>
    <w:rsid w:val="000B4BCD"/>
    <w:rsid w:val="000F0761"/>
    <w:rsid w:val="00242C05"/>
    <w:rsid w:val="00385EF5"/>
    <w:rsid w:val="00481BEF"/>
    <w:rsid w:val="0056376F"/>
    <w:rsid w:val="005970C9"/>
    <w:rsid w:val="005C2776"/>
    <w:rsid w:val="007B58FB"/>
    <w:rsid w:val="00820DBD"/>
    <w:rsid w:val="00896591"/>
    <w:rsid w:val="009113A8"/>
    <w:rsid w:val="009D23AE"/>
    <w:rsid w:val="00AD3B56"/>
    <w:rsid w:val="00AF23CC"/>
    <w:rsid w:val="00B40B78"/>
    <w:rsid w:val="00C41A5B"/>
    <w:rsid w:val="00C73C38"/>
    <w:rsid w:val="00CC0004"/>
    <w:rsid w:val="00E444F1"/>
    <w:rsid w:val="00E55D02"/>
    <w:rsid w:val="00E62059"/>
    <w:rsid w:val="00204A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5BAA3"/>
  <w15:chartTrackingRefBased/>
  <w15:docId w15:val="{13B66BAD-0452-4DBC-8F31-DC8E0145F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591"/>
    <w:pPr>
      <w:spacing w:before="40" w:after="40" w:line="240" w:lineRule="auto"/>
      <w:jc w:val="both"/>
    </w:pPr>
    <w:rPr>
      <w:rFonts w:ascii="Times New Roman" w:hAnsi="Times New Roman"/>
      <w:sz w:val="24"/>
    </w:rPr>
  </w:style>
  <w:style w:type="paragraph" w:styleId="Heading1">
    <w:name w:val="heading 1"/>
    <w:basedOn w:val="Normal"/>
    <w:link w:val="Heading1Char"/>
    <w:uiPriority w:val="9"/>
    <w:qFormat/>
    <w:rsid w:val="009D23AE"/>
    <w:pPr>
      <w:widowControl w:val="0"/>
      <w:autoSpaceDE w:val="0"/>
      <w:autoSpaceDN w:val="0"/>
      <w:spacing w:before="46" w:after="0"/>
      <w:ind w:left="140"/>
      <w:jc w:val="left"/>
      <w:outlineLvl w:val="0"/>
    </w:pPr>
    <w:rPr>
      <w:rFonts w:eastAsia="Times New Roman" w:cs="Times New Roman"/>
      <w:b/>
      <w:bCs/>
      <w:szCs w:val="24"/>
      <w:lang w:val="vi"/>
    </w:rPr>
  </w:style>
  <w:style w:type="paragraph" w:styleId="Heading2">
    <w:name w:val="heading 2"/>
    <w:basedOn w:val="Normal"/>
    <w:link w:val="Heading2Char"/>
    <w:uiPriority w:val="9"/>
    <w:unhideWhenUsed/>
    <w:qFormat/>
    <w:rsid w:val="009D23AE"/>
    <w:pPr>
      <w:widowControl w:val="0"/>
      <w:autoSpaceDE w:val="0"/>
      <w:autoSpaceDN w:val="0"/>
      <w:spacing w:before="46" w:after="0"/>
      <w:ind w:left="140"/>
      <w:jc w:val="left"/>
      <w:outlineLvl w:val="1"/>
    </w:pPr>
    <w:rPr>
      <w:rFonts w:eastAsia="Times New Roman" w:cs="Times New Roman"/>
      <w:b/>
      <w:bCs/>
      <w:i/>
      <w:iCs/>
      <w:szCs w:val="24"/>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23AE"/>
    <w:rPr>
      <w:rFonts w:ascii="Times New Roman" w:eastAsia="Times New Roman" w:hAnsi="Times New Roman" w:cs="Times New Roman"/>
      <w:b/>
      <w:bCs/>
      <w:sz w:val="24"/>
      <w:szCs w:val="24"/>
      <w:lang w:val="vi"/>
    </w:rPr>
  </w:style>
  <w:style w:type="character" w:customStyle="1" w:styleId="Heading2Char">
    <w:name w:val="Heading 2 Char"/>
    <w:basedOn w:val="DefaultParagraphFont"/>
    <w:link w:val="Heading2"/>
    <w:uiPriority w:val="9"/>
    <w:rsid w:val="009D23AE"/>
    <w:rPr>
      <w:rFonts w:ascii="Times New Roman" w:eastAsia="Times New Roman" w:hAnsi="Times New Roman" w:cs="Times New Roman"/>
      <w:b/>
      <w:bCs/>
      <w:i/>
      <w:iCs/>
      <w:sz w:val="24"/>
      <w:szCs w:val="24"/>
      <w:lang w:val="vi"/>
    </w:rPr>
  </w:style>
  <w:style w:type="paragraph" w:styleId="BodyText">
    <w:name w:val="Body Text"/>
    <w:basedOn w:val="Normal"/>
    <w:link w:val="BodyTextChar"/>
    <w:uiPriority w:val="1"/>
    <w:qFormat/>
    <w:rsid w:val="009D23AE"/>
    <w:pPr>
      <w:widowControl w:val="0"/>
      <w:autoSpaceDE w:val="0"/>
      <w:autoSpaceDN w:val="0"/>
      <w:spacing w:before="41" w:after="0"/>
      <w:ind w:left="140"/>
      <w:jc w:val="left"/>
    </w:pPr>
    <w:rPr>
      <w:rFonts w:eastAsia="Times New Roman" w:cs="Times New Roman"/>
      <w:szCs w:val="24"/>
      <w:lang w:val="vi"/>
    </w:rPr>
  </w:style>
  <w:style w:type="character" w:customStyle="1" w:styleId="BodyTextChar">
    <w:name w:val="Body Text Char"/>
    <w:basedOn w:val="DefaultParagraphFont"/>
    <w:link w:val="BodyText"/>
    <w:uiPriority w:val="1"/>
    <w:rsid w:val="009D23AE"/>
    <w:rPr>
      <w:rFonts w:ascii="Times New Roman" w:eastAsia="Times New Roman" w:hAnsi="Times New Roman" w:cs="Times New Roman"/>
      <w:sz w:val="24"/>
      <w:szCs w:val="24"/>
      <w:lang w:val="vi"/>
    </w:rPr>
  </w:style>
  <w:style w:type="paragraph" w:styleId="ListParagraph">
    <w:name w:val="List Paragraph"/>
    <w:basedOn w:val="Normal"/>
    <w:uiPriority w:val="1"/>
    <w:qFormat/>
    <w:rsid w:val="009D23AE"/>
    <w:pPr>
      <w:widowControl w:val="0"/>
      <w:autoSpaceDE w:val="0"/>
      <w:autoSpaceDN w:val="0"/>
      <w:spacing w:before="41" w:after="0"/>
      <w:ind w:left="433" w:hanging="294"/>
      <w:jc w:val="left"/>
    </w:pPr>
    <w:rPr>
      <w:rFonts w:eastAsia="Times New Roman" w:cs="Times New Roman"/>
      <w:sz w:val="22"/>
      <w:lang w:val="vi"/>
    </w:rPr>
  </w:style>
  <w:style w:type="paragraph" w:customStyle="1" w:styleId="TableParagraph">
    <w:name w:val="Table Paragraph"/>
    <w:basedOn w:val="Normal"/>
    <w:uiPriority w:val="1"/>
    <w:qFormat/>
    <w:rsid w:val="009D23AE"/>
    <w:pPr>
      <w:widowControl w:val="0"/>
      <w:autoSpaceDE w:val="0"/>
      <w:autoSpaceDN w:val="0"/>
      <w:spacing w:before="0" w:after="0"/>
      <w:jc w:val="left"/>
    </w:pPr>
    <w:rPr>
      <w:rFonts w:eastAsia="Times New Roman" w:cs="Times New Roman"/>
      <w:sz w:val="22"/>
      <w:lang w:val="vi"/>
    </w:rPr>
  </w:style>
  <w:style w:type="character" w:styleId="Hyperlink">
    <w:name w:val="Hyperlink"/>
    <w:basedOn w:val="DefaultParagraphFont"/>
    <w:uiPriority w:val="99"/>
    <w:unhideWhenUsed/>
    <w:rsid w:val="009D23AE"/>
    <w:rPr>
      <w:color w:val="0563C1" w:themeColor="hyperlink"/>
      <w:u w:val="single"/>
    </w:rPr>
  </w:style>
  <w:style w:type="character" w:customStyle="1" w:styleId="UnresolvedMention1">
    <w:name w:val="Unresolved Mention1"/>
    <w:basedOn w:val="DefaultParagraphFont"/>
    <w:uiPriority w:val="99"/>
    <w:semiHidden/>
    <w:unhideWhenUsed/>
    <w:rsid w:val="009D23AE"/>
    <w:rPr>
      <w:color w:val="605E5C"/>
      <w:shd w:val="clear" w:color="auto" w:fill="E1DFDD"/>
    </w:rPr>
  </w:style>
  <w:style w:type="paragraph" w:styleId="Header">
    <w:name w:val="header"/>
    <w:basedOn w:val="Normal"/>
    <w:link w:val="HeaderChar"/>
    <w:uiPriority w:val="99"/>
    <w:unhideWhenUsed/>
    <w:rsid w:val="009D23AE"/>
    <w:pPr>
      <w:tabs>
        <w:tab w:val="center" w:pos="4680"/>
        <w:tab w:val="right" w:pos="9360"/>
      </w:tabs>
      <w:spacing w:before="0" w:after="0"/>
    </w:pPr>
  </w:style>
  <w:style w:type="character" w:customStyle="1" w:styleId="HeaderChar">
    <w:name w:val="Header Char"/>
    <w:basedOn w:val="DefaultParagraphFont"/>
    <w:link w:val="Header"/>
    <w:uiPriority w:val="99"/>
    <w:rsid w:val="009D23AE"/>
    <w:rPr>
      <w:rFonts w:ascii="Times New Roman" w:hAnsi="Times New Roman"/>
      <w:sz w:val="24"/>
    </w:rPr>
  </w:style>
  <w:style w:type="paragraph" w:styleId="Footer">
    <w:name w:val="footer"/>
    <w:basedOn w:val="Normal"/>
    <w:link w:val="FooterChar"/>
    <w:uiPriority w:val="99"/>
    <w:unhideWhenUsed/>
    <w:rsid w:val="009D23AE"/>
    <w:pPr>
      <w:tabs>
        <w:tab w:val="center" w:pos="4680"/>
        <w:tab w:val="right" w:pos="9360"/>
      </w:tabs>
      <w:spacing w:before="0" w:after="0"/>
    </w:pPr>
  </w:style>
  <w:style w:type="character" w:customStyle="1" w:styleId="FooterChar">
    <w:name w:val="Footer Char"/>
    <w:basedOn w:val="DefaultParagraphFont"/>
    <w:link w:val="Footer"/>
    <w:uiPriority w:val="99"/>
    <w:rsid w:val="009D23AE"/>
    <w:rPr>
      <w:rFonts w:ascii="Times New Roman" w:hAnsi="Times New Roman"/>
      <w:sz w:val="24"/>
    </w:rPr>
  </w:style>
  <w:style w:type="table" w:styleId="TableGrid">
    <w:name w:val="Table Grid"/>
    <w:basedOn w:val="TableNormal"/>
    <w:uiPriority w:val="39"/>
    <w:rsid w:val="000604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04A9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534351">
      <w:bodyDiv w:val="1"/>
      <w:marLeft w:val="0"/>
      <w:marRight w:val="0"/>
      <w:marTop w:val="0"/>
      <w:marBottom w:val="0"/>
      <w:divBdr>
        <w:top w:val="none" w:sz="0" w:space="0" w:color="auto"/>
        <w:left w:val="none" w:sz="0" w:space="0" w:color="auto"/>
        <w:bottom w:val="none" w:sz="0" w:space="0" w:color="auto"/>
        <w:right w:val="none" w:sz="0" w:space="0" w:color="auto"/>
      </w:divBdr>
    </w:div>
    <w:div w:id="2141609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6</Characters>
  <Application>Microsoft Office Word</Application>
  <DocSecurity>0</DocSecurity>
  <Lines>1</Lines>
  <Paragraphs>1</Paragraphs>
  <ScaleCrop>false</ScaleCrop>
  <Company/>
  <LinksUpToDate>false</LinksUpToDate>
  <CharactersWithSpaces>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phuong</dc:creator>
  <cp:keywords/>
  <dc:description/>
  <cp:lastModifiedBy>ha phuong</cp:lastModifiedBy>
  <cp:revision>1</cp:revision>
  <dcterms:created xsi:type="dcterms:W3CDTF">2022-08-12T10:34:00Z</dcterms:created>
  <dcterms:modified xsi:type="dcterms:W3CDTF">2022-08-12T10:34:00Z</dcterms:modified>
</cp:coreProperties>
</file>