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ourier New" w:cs="Courier New" w:eastAsia="Courier New" w:hAnsi="Courier New"/>
          <w:b w:val="1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60"/>
          <w:szCs w:val="60"/>
          <w:rtl w:val="0"/>
        </w:rPr>
        <w:t xml:space="preserve"> Wrangling Report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Author: Phuong Tran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Date: 06 - 14 - 2020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is the report of my wrangling effort. In this project, I was doing data wrangling with dogs’ data set. Data wrangling consists of gathering, assessing, and cleaning data for the purpose of completing the fifth project at Data Analysis Udacity Nanodegree.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u w:val="single"/>
          <w:rtl w:val="0"/>
        </w:rPr>
        <w:t xml:space="preserve">Gather: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There are three files that I need to gather so as to complete this project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Twitter-Archive:I received the twitter_archive_enhanced.csv through Udacity project detail and it can be accessed/interpreted using panda framework.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Image-Predictions: This file is hosted on Udacity's server and I used Python's requests to get accessed. Unlike csv, this file is a tsv file with tab ("\t") as delimiters.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Json-tweets.csv: In order to do this, I first had to get a twitter developer account and its API keys to query data. Then, using a self- made 'seperate_tweet' function to filter out only tweets with a tweet ID. Next, 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converted json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object to a dictionary and saved it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'json_tweets.txt' file. Having that file, I then reopen it, get tweet_id, favorite and retweet count and put it in a data frame using Panda. 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Assess: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thing I always do when it comes to assessing a data frame is to overview it using df.head() and df.info() to check columns' heading as well as data type for each column.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Next, I drop columns and rows that contain a lot of Nan, which is known as null value, or columns that I will not use or not related to the data set.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will make the data set cleaner and more accurate with df.dropna(inplace = True) to get rid of all rows with Nans value.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also checked for messy data such as duplicated by using df.duplicated().sum() and using drop_duplicate() if needed.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then check for each column data type and cast it to the right one if necessary.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most important thing, make note of what needs to be changed.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Cleaning: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Before I started cleaning, I made a copy of the original one to keep it clear of what I did and to avoid re-running the whole thing if mistakes are made. I will only make changes to the copy versions.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used a markdown cell to describe what feature I am making change to, followed by a code cell to make the change happen. I then double check it with another code cell to test my change.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follow through with my "what needs to be changed" note and that speeds up the process and leaves nothing undone behind.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then merge my data sets since it share the same ‘tweet-id’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After finish cleaning up, I will re-inspect my final data set to make sure everything is good, the data is clean and tidy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Storing: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then convert it to a csv and store it in the same directory with the other files.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Courier New" w:cs="Courier New" w:eastAsia="Courier New" w:hAnsi="Courier New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