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 xml:space="preserve">Cinema Management </w:t>
      </w:r>
    </w:p>
    <w:p w:rsidR="00E4668A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>System Software Devevlopment Plan</w:t>
      </w:r>
    </w:p>
    <w:p w:rsidR="00DF4F40" w:rsidRPr="00DF4F40" w:rsidRDefault="00B51698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Version 1.2</w:t>
      </w:r>
      <w:bookmarkStart w:id="0" w:name="_GoBack"/>
      <w:bookmarkEnd w:id="0"/>
      <w:r w:rsidR="00DF4F40" w:rsidRPr="00DF4F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E672E" w:rsidRPr="00DF4F40" w:rsidRDefault="00FE672E">
      <w:pPr>
        <w:rPr>
          <w:rFonts w:ascii="Times New Roman" w:hAnsi="Times New Roman" w:cs="Times New Roman"/>
        </w:rPr>
      </w:pPr>
    </w:p>
    <w:p w:rsidR="00FE672E" w:rsidRDefault="00FE672E" w:rsidP="00FE672E">
      <w:pPr>
        <w:pStyle w:val="Title"/>
        <w:rPr>
          <w:rFonts w:ascii="Times New Roman" w:hAnsi="Times New Roman"/>
        </w:rPr>
      </w:pPr>
      <w:r w:rsidRPr="00DF4F40">
        <w:rPr>
          <w:rFonts w:ascii="Times New Roman" w:hAnsi="Times New Roman"/>
        </w:rPr>
        <w:t>Revision History</w:t>
      </w:r>
    </w:p>
    <w:p w:rsidR="00DF4F40" w:rsidRPr="00DF4F40" w:rsidRDefault="00DF4F40" w:rsidP="00DF4F40"/>
    <w:tbl>
      <w:tblPr>
        <w:tblStyle w:val="TableGridLight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72E" w:rsidRPr="00DF4F40" w:rsidTr="00FE672E"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15/12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Initial Document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</w:t>
            </w:r>
            <w:r w:rsidR="00FE672E" w:rsidRPr="00DF4F40">
              <w:rPr>
                <w:rFonts w:ascii="Times New Roman" w:hAnsi="Times New Roman" w:cs="Times New Roman"/>
              </w:rPr>
              <w:t>2/2020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Update basic information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6.3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6.1 and 6.2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</w:t>
            </w:r>
          </w:p>
        </w:tc>
      </w:tr>
    </w:tbl>
    <w:p w:rsidR="00DF4F40" w:rsidRDefault="00DF4F40" w:rsidP="00FE67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597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0D4B" w:rsidRPr="00FE0D4B" w:rsidRDefault="00FE0D4B" w:rsidP="00FE0D4B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E0D4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06736" w:history="1">
            <w:r w:rsidRPr="00000537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7" w:history="1">
            <w:r w:rsidR="00FE0D4B" w:rsidRPr="00000537">
              <w:rPr>
                <w:rStyle w:val="Hyperlink"/>
                <w:b/>
                <w:noProof/>
              </w:rPr>
              <w:t>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References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_Toc60906737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8" w:history="1">
            <w:r w:rsidR="00FE0D4B" w:rsidRPr="00000537">
              <w:rPr>
                <w:rStyle w:val="Hyperlink"/>
                <w:b/>
                <w:noProof/>
              </w:rPr>
              <w:t>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Definitions and Abbreviations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_Toc60906738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9" w:history="1">
            <w:r w:rsidR="00FE0D4B" w:rsidRPr="00000537">
              <w:rPr>
                <w:rStyle w:val="Hyperlink"/>
                <w:b/>
                <w:noProof/>
              </w:rPr>
              <w:t>4.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Project Overview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_Toc60906739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0" w:history="1">
            <w:r w:rsidR="00FE0D4B" w:rsidRPr="00000537">
              <w:rPr>
                <w:rStyle w:val="Hyperlink"/>
                <w:noProof/>
              </w:rPr>
              <w:t>4.1.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Project Purpose, Scope, and Objectives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_Toc60906740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1" w:history="1">
            <w:r w:rsidR="00FE0D4B" w:rsidRPr="00000537">
              <w:rPr>
                <w:rStyle w:val="Hyperlink"/>
                <w:noProof/>
              </w:rPr>
              <w:t>4.2.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Assumptions and Constraints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_Toc60906741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2" w:history="1">
            <w:r w:rsidR="00FE0D4B" w:rsidRPr="00000537">
              <w:rPr>
                <w:rStyle w:val="Hyperlink"/>
                <w:noProof/>
              </w:rPr>
              <w:t>4.3.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Project Deliverables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_Toc60906742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3" w:history="1"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FE0D4B" w:rsidRPr="00FE0D4B">
              <w:rPr>
                <w:b/>
                <w:noProof/>
              </w:rPr>
              <w:tab/>
            </w:r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Project Organization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_Toc60906743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4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Organizational Structure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_Toc60906744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5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_Toc60906745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6" w:history="1"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FE0D4B" w:rsidRPr="00FE0D4B">
              <w:rPr>
                <w:b/>
                <w:noProof/>
              </w:rPr>
              <w:tab/>
            </w:r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Management Process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_Toc60906746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7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Estimates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_Toc60906747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8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Plan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_Toc60906748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9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Monitoring and Control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_Toc60906749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0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Reporting: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_Toc60906750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DA1FD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1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Configuration Management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_Toc60906751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r>
            <w:rPr>
              <w:b/>
              <w:bCs/>
              <w:noProof/>
            </w:rPr>
            <w:fldChar w:fldCharType="end"/>
          </w:r>
        </w:p>
      </w:sdtContent>
    </w:sdt>
    <w:p w:rsidR="00F85DDD" w:rsidRDefault="00F85DDD" w:rsidP="00FE672E">
      <w:pPr>
        <w:rPr>
          <w:rFonts w:ascii="Times New Roman" w:hAnsi="Times New Roman" w:cs="Times New Roman"/>
          <w:b/>
        </w:rPr>
      </w:pPr>
    </w:p>
    <w:p w:rsidR="0083749C" w:rsidRDefault="0083749C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E672E" w:rsidRPr="00F85DDD" w:rsidRDefault="00FE672E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5DDD">
        <w:rPr>
          <w:rFonts w:ascii="Times New Roman" w:hAnsi="Times New Roman" w:cs="Times New Roman"/>
          <w:b/>
          <w:sz w:val="32"/>
          <w:szCs w:val="32"/>
        </w:rPr>
        <w:lastRenderedPageBreak/>
        <w:t>Software Development Plan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1" w:name="_Toc524312826"/>
      <w:bookmarkStart w:id="2" w:name="_Toc307271011"/>
      <w:bookmarkStart w:id="3" w:name="_Toc37329201"/>
      <w:bookmarkStart w:id="4" w:name="_Toc60906736"/>
      <w:r w:rsidRPr="00F85DDD">
        <w:rPr>
          <w:b/>
          <w:sz w:val="26"/>
          <w:szCs w:val="26"/>
        </w:rPr>
        <w:t>Introduction</w:t>
      </w:r>
      <w:bookmarkEnd w:id="1"/>
      <w:bookmarkEnd w:id="2"/>
      <w:bookmarkEnd w:id="3"/>
      <w:bookmarkEnd w:id="4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This document provides an overview of the software development plan of Hotel Management system.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5" w:name="_Toc37329202"/>
      <w:bookmarkStart w:id="6" w:name="_Toc60906737"/>
      <w:r w:rsidRPr="00F85DDD">
        <w:rPr>
          <w:b/>
          <w:sz w:val="26"/>
          <w:szCs w:val="26"/>
        </w:rPr>
        <w:t>References</w:t>
      </w:r>
      <w:bookmarkEnd w:id="5"/>
      <w:bookmarkEnd w:id="6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N/A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7" w:name="_Toc37329203"/>
      <w:bookmarkStart w:id="8" w:name="_Toc60906738"/>
      <w:r w:rsidRPr="00F85DDD">
        <w:rPr>
          <w:b/>
          <w:sz w:val="26"/>
          <w:szCs w:val="26"/>
        </w:rPr>
        <w:t>Definitions and Abbreviations</w:t>
      </w:r>
      <w:bookmarkEnd w:id="7"/>
      <w:bookmarkEnd w:id="8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CM: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Cinema management.</w:t>
      </w:r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SDP: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Software Development Plan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POC: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Proof of Concept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Project Manager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DEV: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Developer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QA: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Quality Assurance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BA: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Business Analyst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CI/CD: Continuous Integration and Continuous Delivery</w:t>
      </w:r>
    </w:p>
    <w:p w:rsidR="00095F9E" w:rsidRPr="00F85DDD" w:rsidRDefault="00095F9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9" w:name="_Toc44431001"/>
      <w:bookmarkStart w:id="10" w:name="_Toc60906739"/>
      <w:r w:rsidRPr="00F85DDD">
        <w:rPr>
          <w:b/>
          <w:sz w:val="26"/>
          <w:szCs w:val="26"/>
        </w:rPr>
        <w:t>Project Overview</w:t>
      </w:r>
      <w:bookmarkEnd w:id="9"/>
      <w:bookmarkEnd w:id="10"/>
      <w:r w:rsidR="00FE672E" w:rsidRPr="00F85DDD">
        <w:rPr>
          <w:b/>
          <w:sz w:val="26"/>
          <w:szCs w:val="26"/>
        </w:rPr>
        <w:t xml:space="preserve"> </w:t>
      </w:r>
      <w:bookmarkStart w:id="11" w:name="_Toc524312833"/>
      <w:bookmarkStart w:id="12" w:name="_Toc307271016"/>
      <w:bookmarkStart w:id="13" w:name="_Toc44431002"/>
    </w:p>
    <w:p w:rsidR="00095F9E" w:rsidRPr="00FE0D4B" w:rsidRDefault="00095F9E" w:rsidP="00FE0D4B">
      <w:pPr>
        <w:pStyle w:val="ListParagraph"/>
        <w:numPr>
          <w:ilvl w:val="1"/>
          <w:numId w:val="8"/>
        </w:numPr>
        <w:outlineLvl w:val="1"/>
        <w:rPr>
          <w:sz w:val="26"/>
          <w:szCs w:val="26"/>
        </w:rPr>
      </w:pPr>
      <w:bookmarkStart w:id="14" w:name="_Toc60906740"/>
      <w:r w:rsidRPr="00FE0D4B">
        <w:rPr>
          <w:sz w:val="26"/>
          <w:szCs w:val="26"/>
        </w:rPr>
        <w:t>Project Purpose, Scope, and Objectives</w:t>
      </w:r>
      <w:bookmarkEnd w:id="11"/>
      <w:bookmarkEnd w:id="12"/>
      <w:bookmarkEnd w:id="13"/>
      <w:bookmarkEnd w:id="14"/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A software to serve the needs of saving time as well as human resources, ... the work helps to increase, minimize possible errors and apply informatics, automate into results management effects. 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topic "Building a cinema management system" aims to achieve the following main goals: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Accuracy: updating and selecting showtimes must be appropriate, accurately minimize errors in order to improve service quality of theaters.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Fast processing: making reports, statistics, updating data (movie list, cinema list, cinema list, ...) needs to be fast and accurate.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Search easily: searching and searching for movie-related information, screening room, show time, ... should be easy. Whenever users need to find information, they will immediately know where to look and how to look.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Support for management: through the tickets sold, the package will give statistics about the movie, the best-selling time frame, ...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lastRenderedPageBreak/>
        <w:t>+User-friendly: the software package is completely built in Vietnamese, using easy-to-understand and easy-to-read words. User-friendly interface construction.</w:t>
      </w:r>
    </w:p>
    <w:p w:rsidR="00095F9E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5" w:name="_Toc37329206"/>
      <w:bookmarkStart w:id="16" w:name="_Toc60906741"/>
      <w:r w:rsidRPr="00FE0D4B">
        <w:rPr>
          <w:sz w:val="26"/>
          <w:szCs w:val="26"/>
        </w:rPr>
        <w:t>Assumptions and Constraints</w:t>
      </w:r>
      <w:bookmarkEnd w:id="15"/>
      <w:bookmarkEnd w:id="16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project has 4 people and there will be no more people added during the project.</w:t>
      </w:r>
    </w:p>
    <w:p w:rsidR="00550BCB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7" w:name="_Toc60906742"/>
      <w:r w:rsidRPr="00FE0D4B">
        <w:rPr>
          <w:sz w:val="26"/>
          <w:szCs w:val="26"/>
        </w:rPr>
        <w:t>Project Deliverables</w:t>
      </w:r>
      <w:bookmarkEnd w:id="17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deliverables of the project include: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Technical documents e.g. software architect and designs, test plan, test cases, reporting etc.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Software release (POC)</w:t>
      </w:r>
    </w:p>
    <w:p w:rsidR="00550BCB" w:rsidRPr="00F85DDD" w:rsidRDefault="00550BCB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18" w:name="_Toc524312837"/>
      <w:bookmarkStart w:id="19" w:name="_Toc307271019"/>
      <w:bookmarkStart w:id="20" w:name="_Toc37329208"/>
      <w:bookmarkStart w:id="21" w:name="_Toc60906743"/>
      <w:r w:rsidRPr="00F85DDD">
        <w:rPr>
          <w:rFonts w:ascii="Times New Roman" w:hAnsi="Times New Roman"/>
          <w:sz w:val="26"/>
          <w:szCs w:val="26"/>
        </w:rPr>
        <w:t>Project Organization</w:t>
      </w:r>
      <w:bookmarkEnd w:id="18"/>
      <w:bookmarkEnd w:id="19"/>
      <w:bookmarkEnd w:id="20"/>
      <w:bookmarkEnd w:id="21"/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2" w:name="_Toc524312838"/>
      <w:bookmarkStart w:id="23" w:name="_Toc307271020"/>
      <w:bookmarkStart w:id="24" w:name="_Toc37329209"/>
      <w:bookmarkStart w:id="25" w:name="_Toc60906744"/>
      <w:r w:rsidRPr="00FE0D4B">
        <w:rPr>
          <w:rFonts w:ascii="Times New Roman" w:hAnsi="Times New Roman"/>
          <w:b w:val="0"/>
          <w:sz w:val="26"/>
          <w:szCs w:val="26"/>
        </w:rPr>
        <w:t>Organizational Structure</w:t>
      </w:r>
      <w:bookmarkEnd w:id="22"/>
      <w:bookmarkEnd w:id="23"/>
      <w:bookmarkEnd w:id="24"/>
      <w:bookmarkEnd w:id="25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Below is the organizational structure of the project team:</w:t>
      </w:r>
    </w:p>
    <w:p w:rsidR="00550BCB" w:rsidRPr="00F85DDD" w:rsidRDefault="00550BCB" w:rsidP="00FE0D4B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998220</wp:posOffset>
            </wp:positionH>
            <wp:positionV relativeFrom="paragraph">
              <wp:posOffset>142875</wp:posOffset>
            </wp:positionV>
            <wp:extent cx="3741420" cy="1470660"/>
            <wp:effectExtent l="0" t="57150" r="0" b="53340"/>
            <wp:wrapTight wrapText="bothSides">
              <wp:wrapPolygon edited="0">
                <wp:start x="7699" y="-839"/>
                <wp:lineTo x="7589" y="6155"/>
                <wp:lineTo x="7919" y="8674"/>
                <wp:lineTo x="3959" y="9513"/>
                <wp:lineTo x="1430" y="10912"/>
                <wp:lineTo x="1430" y="18187"/>
                <wp:lineTo x="1980" y="21544"/>
                <wp:lineTo x="2090" y="22104"/>
                <wp:lineTo x="19906" y="22104"/>
                <wp:lineTo x="20016" y="11192"/>
                <wp:lineTo x="17597" y="9513"/>
                <wp:lineTo x="13857" y="8674"/>
                <wp:lineTo x="13747" y="280"/>
                <wp:lineTo x="13198" y="-839"/>
                <wp:lineTo x="7699" y="-839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95F9E" w:rsidRPr="00F85DDD" w:rsidRDefault="00095F9E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6" w:name="_Toc524312840"/>
      <w:bookmarkStart w:id="27" w:name="_Toc307271021"/>
      <w:bookmarkStart w:id="28" w:name="_Toc37329210"/>
      <w:bookmarkStart w:id="29" w:name="_Toc60906745"/>
      <w:r w:rsidRPr="00FE0D4B">
        <w:rPr>
          <w:rFonts w:ascii="Times New Roman" w:hAnsi="Times New Roman"/>
          <w:b w:val="0"/>
          <w:sz w:val="26"/>
          <w:szCs w:val="26"/>
        </w:rPr>
        <w:t>Roles and Responsibilities</w:t>
      </w:r>
      <w:bookmarkEnd w:id="26"/>
      <w:bookmarkEnd w:id="27"/>
      <w:bookmarkEnd w:id="28"/>
      <w:bookmarkEnd w:id="29"/>
    </w:p>
    <w:tbl>
      <w:tblPr>
        <w:tblStyle w:val="TableGridLight"/>
        <w:tblW w:w="4401" w:type="pct"/>
        <w:jc w:val="center"/>
        <w:tblLook w:val="04A0" w:firstRow="1" w:lastRow="0" w:firstColumn="1" w:lastColumn="0" w:noHBand="0" w:noVBand="1"/>
      </w:tblPr>
      <w:tblGrid>
        <w:gridCol w:w="1865"/>
        <w:gridCol w:w="6365"/>
      </w:tblGrid>
      <w:tr w:rsidR="00550BCB" w:rsidRPr="00F85DDD" w:rsidTr="001B5E0E">
        <w:trPr>
          <w:jc w:val="center"/>
        </w:trPr>
        <w:tc>
          <w:tcPr>
            <w:tcW w:w="1133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3867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Role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Manager / Business Analyst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Thao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Development Lead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Phuong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Developer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Sang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Tester</w:t>
            </w:r>
          </w:p>
        </w:tc>
      </w:tr>
    </w:tbl>
    <w:p w:rsidR="00076591" w:rsidRPr="00F85DDD" w:rsidRDefault="00076591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30" w:name="_Toc524312841"/>
      <w:bookmarkStart w:id="31" w:name="_Toc307271022"/>
      <w:bookmarkStart w:id="32" w:name="_Toc37329211"/>
      <w:bookmarkStart w:id="33" w:name="_Toc60906746"/>
      <w:r w:rsidRPr="00F85DDD">
        <w:rPr>
          <w:rFonts w:ascii="Times New Roman" w:hAnsi="Times New Roman"/>
          <w:sz w:val="26"/>
          <w:szCs w:val="26"/>
        </w:rPr>
        <w:t>Management Process</w:t>
      </w:r>
      <w:bookmarkEnd w:id="30"/>
      <w:bookmarkEnd w:id="31"/>
      <w:bookmarkEnd w:id="32"/>
      <w:bookmarkEnd w:id="33"/>
    </w:p>
    <w:p w:rsidR="00076591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4" w:name="_Toc60906747"/>
      <w:r w:rsidRPr="00FE0D4B">
        <w:rPr>
          <w:rFonts w:ascii="Times New Roman" w:hAnsi="Times New Roman"/>
          <w:b w:val="0"/>
          <w:sz w:val="26"/>
          <w:szCs w:val="26"/>
        </w:rPr>
        <w:t>Project Estimates</w:t>
      </w:r>
      <w:bookmarkEnd w:id="34"/>
    </w:p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5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13"/>
        <w:gridCol w:w="2747"/>
        <w:gridCol w:w="2970"/>
      </w:tblGrid>
      <w:tr w:rsidR="00076591" w:rsidRPr="00F85DDD" w:rsidTr="001B5E0E">
        <w:trPr>
          <w:trHeight w:val="600"/>
        </w:trPr>
        <w:tc>
          <w:tcPr>
            <w:tcW w:w="3013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bookmarkStart w:id="35" w:name="_Toc524312842"/>
            <w:bookmarkStart w:id="36" w:name="_Toc307271023"/>
            <w:bookmarkStart w:id="37" w:name="_Toc37329212"/>
            <w:r w:rsidRPr="00F85DDD">
              <w:rPr>
                <w:b/>
                <w:bCs/>
                <w:sz w:val="26"/>
                <w:szCs w:val="26"/>
              </w:rPr>
              <w:t>Work Items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Effort Estimation</w:t>
            </w:r>
            <w:r w:rsidRPr="00F85DDD">
              <w:rPr>
                <w:b/>
                <w:bCs/>
                <w:sz w:val="26"/>
                <w:szCs w:val="26"/>
              </w:rPr>
              <w:br/>
              <w:t>(man-days)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Requirement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2.0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UI/UX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11.5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lastRenderedPageBreak/>
              <w:t>Development (Coding + Unit Test)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44.6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Testing (Feature + Regression)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10.4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Documentation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15.5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before correction for underestimation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84.0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Management (10%)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8.0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Contingency &amp; change management (15%)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13.0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Effort 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  <w:lang w:val="en-US"/>
              </w:rPr>
            </w:pPr>
            <w:r w:rsidRPr="00F85DDD">
              <w:rPr>
                <w:b/>
                <w:bCs/>
                <w:sz w:val="26"/>
                <w:szCs w:val="26"/>
                <w:lang w:val="en-US"/>
              </w:rPr>
              <w:t>105.0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bookmarkEnd w:id="35"/>
      <w:bookmarkEnd w:id="36"/>
      <w:bookmarkEnd w:id="37"/>
    </w:tbl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8" w:name="_Toc524312843"/>
      <w:bookmarkStart w:id="39" w:name="_Toc307271024"/>
      <w:bookmarkStart w:id="40" w:name="_Toc37329213"/>
      <w:bookmarkStart w:id="41" w:name="_Toc60906748"/>
      <w:r w:rsidRPr="00FE0D4B">
        <w:rPr>
          <w:rFonts w:ascii="Times New Roman" w:hAnsi="Times New Roman"/>
          <w:b w:val="0"/>
          <w:sz w:val="26"/>
          <w:szCs w:val="26"/>
        </w:rPr>
        <w:t>Project Plan</w:t>
      </w:r>
      <w:bookmarkStart w:id="42" w:name="_Toc513004379"/>
      <w:bookmarkStart w:id="43" w:name="_Toc307271030"/>
      <w:bookmarkStart w:id="44" w:name="_Toc37329217"/>
      <w:bookmarkEnd w:id="38"/>
      <w:bookmarkEnd w:id="39"/>
      <w:bookmarkEnd w:id="40"/>
      <w:bookmarkEnd w:id="41"/>
    </w:p>
    <w:p w:rsidR="00E81E89" w:rsidRPr="00FE0D4B" w:rsidRDefault="00E81E89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45" w:name="_Toc60906749"/>
      <w:r w:rsidRPr="00FE0D4B">
        <w:rPr>
          <w:rFonts w:ascii="Times New Roman" w:hAnsi="Times New Roman"/>
          <w:b w:val="0"/>
          <w:sz w:val="26"/>
          <w:szCs w:val="26"/>
        </w:rPr>
        <w:t>Project Monitoring and Control</w:t>
      </w:r>
      <w:bookmarkStart w:id="46" w:name="_Toc447095913"/>
      <w:bookmarkStart w:id="47" w:name="_Toc307271032"/>
      <w:bookmarkStart w:id="48" w:name="_Toc37329218"/>
      <w:bookmarkEnd w:id="42"/>
      <w:bookmarkEnd w:id="43"/>
      <w:bookmarkEnd w:id="44"/>
      <w:bookmarkEnd w:id="45"/>
    </w:p>
    <w:p w:rsidR="00E81E89" w:rsidRPr="00FE0D4B" w:rsidRDefault="00E81E89" w:rsidP="00FE0D4B">
      <w:pPr>
        <w:pStyle w:val="Heading3"/>
        <w:numPr>
          <w:ilvl w:val="2"/>
          <w:numId w:val="8"/>
        </w:numPr>
        <w:rPr>
          <w:rFonts w:ascii="Times New Roman" w:hAnsi="Times New Roman"/>
          <w:sz w:val="26"/>
          <w:szCs w:val="26"/>
        </w:rPr>
      </w:pPr>
      <w:bookmarkStart w:id="49" w:name="_Toc60906750"/>
      <w:r w:rsidRPr="00FE0D4B">
        <w:rPr>
          <w:rFonts w:ascii="Times New Roman" w:hAnsi="Times New Roman"/>
          <w:sz w:val="26"/>
          <w:szCs w:val="26"/>
        </w:rPr>
        <w:t>Reporting</w:t>
      </w:r>
      <w:bookmarkEnd w:id="46"/>
      <w:bookmarkEnd w:id="47"/>
      <w:bookmarkEnd w:id="48"/>
      <w:r w:rsidR="00F85DDD" w:rsidRPr="00FE0D4B">
        <w:rPr>
          <w:rFonts w:ascii="Times New Roman" w:hAnsi="Times New Roman"/>
          <w:sz w:val="26"/>
          <w:szCs w:val="26"/>
        </w:rPr>
        <w:t>:</w:t>
      </w:r>
      <w:bookmarkEnd w:id="49"/>
    </w:p>
    <w:p w:rsidR="00E81E89" w:rsidRPr="00F85DDD" w:rsidRDefault="00E81E89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approaches to reporting project status include daily, weekly report scrum status report etc.</w:t>
      </w:r>
    </w:p>
    <w:p w:rsidR="00E81E89" w:rsidRPr="00F85DDD" w:rsidRDefault="00E81E89" w:rsidP="00FE0D4B">
      <w:pPr>
        <w:pStyle w:val="Heading3"/>
        <w:numPr>
          <w:ilvl w:val="2"/>
          <w:numId w:val="8"/>
        </w:numPr>
        <w:jc w:val="both"/>
        <w:rPr>
          <w:rFonts w:ascii="Times New Roman" w:hAnsi="Times New Roman"/>
          <w:sz w:val="26"/>
          <w:szCs w:val="26"/>
        </w:rPr>
      </w:pPr>
      <w:bookmarkStart w:id="50" w:name="_Toc307271034"/>
      <w:bookmarkStart w:id="51" w:name="_Toc37329220"/>
      <w:bookmarkStart w:id="52" w:name="_Toc60906751"/>
      <w:r w:rsidRPr="00F85DDD">
        <w:rPr>
          <w:rFonts w:ascii="Times New Roman" w:hAnsi="Times New Roman"/>
          <w:sz w:val="26"/>
          <w:szCs w:val="26"/>
        </w:rPr>
        <w:t>Configuration Management</w:t>
      </w:r>
      <w:bookmarkEnd w:id="50"/>
      <w:bookmarkEnd w:id="51"/>
      <w:bookmarkEnd w:id="52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2719"/>
        <w:gridCol w:w="5532"/>
      </w:tblGrid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Microsoft Teams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Team collaboration.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Files storage for storing CMS project documents and so 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Visual studio 2019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Project management.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Using Scrum process template, reporting, version control (Git) for storing source codes and related files.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Office 365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Document creation.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Modifying, creating project documents, e.g. software development plan, architect and design, test plan, reporting etc.</w:t>
            </w:r>
          </w:p>
        </w:tc>
      </w:tr>
    </w:tbl>
    <w:p w:rsidR="00E81E89" w:rsidRPr="00F85DDD" w:rsidRDefault="00E81E89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DF4F40" w:rsidRDefault="00E81E89" w:rsidP="00FE0D4B">
      <w:pPr>
        <w:jc w:val="both"/>
        <w:rPr>
          <w:rFonts w:ascii="Times New Roman" w:hAnsi="Times New Roman" w:cs="Times New Roman"/>
        </w:rPr>
      </w:pPr>
    </w:p>
    <w:p w:rsidR="00550BCB" w:rsidRPr="00DF4F40" w:rsidRDefault="00550BCB" w:rsidP="00550BCB">
      <w:pPr>
        <w:rPr>
          <w:rFonts w:ascii="Times New Roman" w:hAnsi="Times New Roman" w:cs="Times New Roman"/>
        </w:rPr>
      </w:pPr>
    </w:p>
    <w:p w:rsidR="00550BCB" w:rsidRPr="00DF4F40" w:rsidRDefault="00550BCB" w:rsidP="00FE672E">
      <w:pPr>
        <w:rPr>
          <w:rFonts w:ascii="Times New Roman" w:hAnsi="Times New Roman" w:cs="Times New Roman"/>
          <w:b/>
          <w:sz w:val="28"/>
          <w:szCs w:val="28"/>
        </w:rPr>
      </w:pPr>
    </w:p>
    <w:sectPr w:rsidR="00550BCB" w:rsidRPr="00DF4F40" w:rsidSect="00DF4F40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FDA" w:rsidRDefault="00DA1FDA" w:rsidP="00FE0D4B">
      <w:pPr>
        <w:spacing w:after="0" w:line="240" w:lineRule="auto"/>
      </w:pPr>
      <w:r>
        <w:separator/>
      </w:r>
    </w:p>
  </w:endnote>
  <w:endnote w:type="continuationSeparator" w:id="0">
    <w:p w:rsidR="00DA1FDA" w:rsidRDefault="00DA1FDA" w:rsidP="00FE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8544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D4B" w:rsidRDefault="00FE0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6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0D4B" w:rsidRDefault="00FE0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FDA" w:rsidRDefault="00DA1FDA" w:rsidP="00FE0D4B">
      <w:pPr>
        <w:spacing w:after="0" w:line="240" w:lineRule="auto"/>
      </w:pPr>
      <w:r>
        <w:separator/>
      </w:r>
    </w:p>
  </w:footnote>
  <w:footnote w:type="continuationSeparator" w:id="0">
    <w:p w:rsidR="00DA1FDA" w:rsidRDefault="00DA1FDA" w:rsidP="00FE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6B65B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002224"/>
    <w:multiLevelType w:val="hybridMultilevel"/>
    <w:tmpl w:val="CF6C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052"/>
    <w:multiLevelType w:val="multilevel"/>
    <w:tmpl w:val="804A057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BBA4035"/>
    <w:multiLevelType w:val="hybridMultilevel"/>
    <w:tmpl w:val="D0DE4B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D53E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277A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CE742D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1"/>
    <w:rsid w:val="00053431"/>
    <w:rsid w:val="00076591"/>
    <w:rsid w:val="00095F9E"/>
    <w:rsid w:val="00550BCB"/>
    <w:rsid w:val="0083749C"/>
    <w:rsid w:val="00B51698"/>
    <w:rsid w:val="00B639C4"/>
    <w:rsid w:val="00DA1FDA"/>
    <w:rsid w:val="00DF4F40"/>
    <w:rsid w:val="00E4668A"/>
    <w:rsid w:val="00E81E89"/>
    <w:rsid w:val="00F85DDD"/>
    <w:rsid w:val="00FE0D4B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B78B"/>
  <w15:chartTrackingRefBased/>
  <w15:docId w15:val="{E2BA62AD-50D3-481C-88B9-758A258F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9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095F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5F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5F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5F9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95F9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95F9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95F9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95F9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672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672E"/>
    <w:rPr>
      <w:rFonts w:ascii="Arial" w:eastAsia="Times New Roman" w:hAnsi="Arial" w:cs="Times New Roman"/>
      <w:b/>
      <w:sz w:val="36"/>
      <w:szCs w:val="20"/>
    </w:rPr>
  </w:style>
  <w:style w:type="table" w:styleId="TableGridLight">
    <w:name w:val="Grid Table Light"/>
    <w:basedOn w:val="TableNormal"/>
    <w:uiPriority w:val="40"/>
    <w:rsid w:val="00FE67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rsid w:val="00095F9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95F9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95F9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95F9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95F9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95F9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95F9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95F9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95F9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550BCB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50BC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50BC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076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0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0D4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4B"/>
  </w:style>
  <w:style w:type="paragraph" w:styleId="Footer">
    <w:name w:val="footer"/>
    <w:basedOn w:val="Normal"/>
    <w:link w:val="Foot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4B"/>
  </w:style>
  <w:style w:type="paragraph" w:styleId="TOCHeading">
    <w:name w:val="TOC Heading"/>
    <w:basedOn w:val="Heading1"/>
    <w:next w:val="Normal"/>
    <w:uiPriority w:val="39"/>
    <w:unhideWhenUsed/>
    <w:qFormat/>
    <w:rsid w:val="00FE0D4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D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0D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0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1243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1E045F-EEB6-4FD3-85CD-B11173D16C22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0BA392F-36C0-4F4A-A088-DAA4A4B34D60}">
      <dgm:prSet phldrT="[Text]"/>
      <dgm:spPr/>
      <dgm:t>
        <a:bodyPr/>
        <a:lstStyle/>
        <a:p>
          <a:r>
            <a:rPr lang="en-US"/>
            <a:t>Tho</a:t>
          </a:r>
        </a:p>
        <a:p>
          <a:r>
            <a:rPr lang="en-US"/>
            <a:t>PM</a:t>
          </a:r>
        </a:p>
      </dgm:t>
    </dgm:pt>
    <dgm:pt modelId="{E15898B1-5FA6-4135-AC8F-ECBC04141D0A}" type="parTrans" cxnId="{946E968A-F4B4-4C9F-B36B-E2F5664AE660}">
      <dgm:prSet/>
      <dgm:spPr/>
      <dgm:t>
        <a:bodyPr/>
        <a:lstStyle/>
        <a:p>
          <a:endParaRPr lang="en-US"/>
        </a:p>
      </dgm:t>
    </dgm:pt>
    <dgm:pt modelId="{C01312BC-74C0-4005-A17D-A994B612EA59}" type="sibTrans" cxnId="{946E968A-F4B4-4C9F-B36B-E2F5664AE660}">
      <dgm:prSet/>
      <dgm:spPr/>
      <dgm:t>
        <a:bodyPr/>
        <a:lstStyle/>
        <a:p>
          <a:endParaRPr lang="en-US"/>
        </a:p>
      </dgm:t>
    </dgm:pt>
    <dgm:pt modelId="{8CC7F1BB-C5F9-4629-93DF-883E249D53AC}">
      <dgm:prSet phldrT="[Text]"/>
      <dgm:spPr/>
      <dgm:t>
        <a:bodyPr/>
        <a:lstStyle/>
        <a:p>
          <a:r>
            <a:rPr lang="en-US"/>
            <a:t>Phuong</a:t>
          </a:r>
        </a:p>
        <a:p>
          <a:r>
            <a:rPr lang="en-US"/>
            <a:t>DEV </a:t>
          </a:r>
        </a:p>
      </dgm:t>
    </dgm:pt>
    <dgm:pt modelId="{34C2669B-3835-4851-B722-C39B6E4262C6}" type="parTrans" cxnId="{3AFBD143-671F-4E68-AA21-FF619A081E93}">
      <dgm:prSet/>
      <dgm:spPr/>
      <dgm:t>
        <a:bodyPr/>
        <a:lstStyle/>
        <a:p>
          <a:endParaRPr lang="en-US"/>
        </a:p>
      </dgm:t>
    </dgm:pt>
    <dgm:pt modelId="{1CC6D76F-4647-4237-9DCB-1771D9155293}" type="sibTrans" cxnId="{3AFBD143-671F-4E68-AA21-FF619A081E93}">
      <dgm:prSet/>
      <dgm:spPr/>
      <dgm:t>
        <a:bodyPr/>
        <a:lstStyle/>
        <a:p>
          <a:endParaRPr lang="en-US"/>
        </a:p>
      </dgm:t>
    </dgm:pt>
    <dgm:pt modelId="{BA1E89D1-D1C4-46EF-B71B-D7303AB742AC}">
      <dgm:prSet phldrT="[Text]"/>
      <dgm:spPr/>
      <dgm:t>
        <a:bodyPr/>
        <a:lstStyle/>
        <a:p>
          <a:r>
            <a:rPr lang="en-US"/>
            <a:t>Thao</a:t>
          </a:r>
        </a:p>
        <a:p>
          <a:r>
            <a:rPr lang="en-US"/>
            <a:t>QA</a:t>
          </a:r>
        </a:p>
      </dgm:t>
    </dgm:pt>
    <dgm:pt modelId="{2A49AB0E-0D24-4416-A8C7-E832569F1415}" type="parTrans" cxnId="{C1B74071-6D62-409C-866E-959314BCB0EB}">
      <dgm:prSet/>
      <dgm:spPr/>
      <dgm:t>
        <a:bodyPr/>
        <a:lstStyle/>
        <a:p>
          <a:endParaRPr lang="en-US"/>
        </a:p>
      </dgm:t>
    </dgm:pt>
    <dgm:pt modelId="{33F5B082-ACEC-4906-8558-174355688E69}" type="sibTrans" cxnId="{C1B74071-6D62-409C-866E-959314BCB0EB}">
      <dgm:prSet/>
      <dgm:spPr/>
      <dgm:t>
        <a:bodyPr/>
        <a:lstStyle/>
        <a:p>
          <a:endParaRPr lang="en-US"/>
        </a:p>
      </dgm:t>
    </dgm:pt>
    <dgm:pt modelId="{89E4940A-E604-4F68-93AC-4DFF031289C4}">
      <dgm:prSet phldrT="[Text]"/>
      <dgm:spPr/>
      <dgm:t>
        <a:bodyPr/>
        <a:lstStyle/>
        <a:p>
          <a:r>
            <a:rPr lang="en-US"/>
            <a:t>Sang</a:t>
          </a:r>
        </a:p>
        <a:p>
          <a:r>
            <a:rPr lang="en-US"/>
            <a:t>BA</a:t>
          </a:r>
        </a:p>
      </dgm:t>
    </dgm:pt>
    <dgm:pt modelId="{3AAC4AA4-5574-4A4D-99D8-BB651D65EF77}" type="parTrans" cxnId="{C5639B82-C66C-4141-B892-86A704F16D59}">
      <dgm:prSet/>
      <dgm:spPr/>
      <dgm:t>
        <a:bodyPr/>
        <a:lstStyle/>
        <a:p>
          <a:endParaRPr lang="en-US"/>
        </a:p>
      </dgm:t>
    </dgm:pt>
    <dgm:pt modelId="{31ECE3CB-AE81-464C-8AF6-CF5A0EFE46D9}" type="sibTrans" cxnId="{C5639B82-C66C-4141-B892-86A704F16D59}">
      <dgm:prSet/>
      <dgm:spPr/>
      <dgm:t>
        <a:bodyPr/>
        <a:lstStyle/>
        <a:p>
          <a:endParaRPr lang="en-US"/>
        </a:p>
      </dgm:t>
    </dgm:pt>
    <dgm:pt modelId="{7979D97A-01BF-430A-8693-F63CBA840A02}" type="pres">
      <dgm:prSet presAssocID="{211E045F-EEB6-4FD3-85CD-B11173D16C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28689A-4405-4009-82F5-3D91C9AE31C1}" type="pres">
      <dgm:prSet presAssocID="{D0BA392F-36C0-4F4A-A088-DAA4A4B34D60}" presName="hierRoot1" presStyleCnt="0"/>
      <dgm:spPr/>
    </dgm:pt>
    <dgm:pt modelId="{4319294C-4157-49A0-8608-AB9BE760ED1E}" type="pres">
      <dgm:prSet presAssocID="{D0BA392F-36C0-4F4A-A088-DAA4A4B34D60}" presName="composite" presStyleCnt="0"/>
      <dgm:spPr/>
    </dgm:pt>
    <dgm:pt modelId="{A679E74A-0E85-4652-851B-2FD9DF694B24}" type="pres">
      <dgm:prSet presAssocID="{D0BA392F-36C0-4F4A-A088-DAA4A4B34D60}" presName="background" presStyleLbl="node0" presStyleIdx="0" presStyleCnt="1"/>
      <dgm:spPr/>
    </dgm:pt>
    <dgm:pt modelId="{61A5B064-4D6E-4117-82B9-5206A9CF625D}" type="pres">
      <dgm:prSet presAssocID="{D0BA392F-36C0-4F4A-A088-DAA4A4B34D6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A914D0-7CCD-42AA-B0F5-047C11C8725D}" type="pres">
      <dgm:prSet presAssocID="{D0BA392F-36C0-4F4A-A088-DAA4A4B34D60}" presName="hierChild2" presStyleCnt="0"/>
      <dgm:spPr/>
    </dgm:pt>
    <dgm:pt modelId="{17A91E3C-ABC4-4333-8C64-2B1C36E0C87C}" type="pres">
      <dgm:prSet presAssocID="{34C2669B-3835-4851-B722-C39B6E4262C6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F89E741-680E-4097-BFBE-2AE5271FF894}" type="pres">
      <dgm:prSet presAssocID="{8CC7F1BB-C5F9-4629-93DF-883E249D53AC}" presName="hierRoot2" presStyleCnt="0"/>
      <dgm:spPr/>
    </dgm:pt>
    <dgm:pt modelId="{D8B17C9B-5814-4F01-96E8-2533723D65D6}" type="pres">
      <dgm:prSet presAssocID="{8CC7F1BB-C5F9-4629-93DF-883E249D53AC}" presName="composite2" presStyleCnt="0"/>
      <dgm:spPr/>
    </dgm:pt>
    <dgm:pt modelId="{59BAF94C-858F-43EE-BF98-867FAB52AED1}" type="pres">
      <dgm:prSet presAssocID="{8CC7F1BB-C5F9-4629-93DF-883E249D53AC}" presName="background2" presStyleLbl="node2" presStyleIdx="0" presStyleCnt="3"/>
      <dgm:spPr/>
    </dgm:pt>
    <dgm:pt modelId="{617E3F24-5690-49DA-BEA2-70A675A61591}" type="pres">
      <dgm:prSet presAssocID="{8CC7F1BB-C5F9-4629-93DF-883E249D53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D21A6D-E9F5-4437-A44E-3283855AB78B}" type="pres">
      <dgm:prSet presAssocID="{8CC7F1BB-C5F9-4629-93DF-883E249D53AC}" presName="hierChild3" presStyleCnt="0"/>
      <dgm:spPr/>
    </dgm:pt>
    <dgm:pt modelId="{56FB2013-EAC0-44A7-BBA6-45D05B4C3B3C}" type="pres">
      <dgm:prSet presAssocID="{2A49AB0E-0D24-4416-A8C7-E832569F1415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ED7A638-1FEE-49B8-ADAB-AFDF1E44C464}" type="pres">
      <dgm:prSet presAssocID="{BA1E89D1-D1C4-46EF-B71B-D7303AB742AC}" presName="hierRoot2" presStyleCnt="0"/>
      <dgm:spPr/>
    </dgm:pt>
    <dgm:pt modelId="{6A29F735-D3EA-4E8C-B455-7EB01A1C55BE}" type="pres">
      <dgm:prSet presAssocID="{BA1E89D1-D1C4-46EF-B71B-D7303AB742AC}" presName="composite2" presStyleCnt="0"/>
      <dgm:spPr/>
    </dgm:pt>
    <dgm:pt modelId="{29CD8FB3-E95B-4E91-AFA7-F5D67F001B51}" type="pres">
      <dgm:prSet presAssocID="{BA1E89D1-D1C4-46EF-B71B-D7303AB742AC}" presName="background2" presStyleLbl="node2" presStyleIdx="1" presStyleCnt="3"/>
      <dgm:spPr/>
    </dgm:pt>
    <dgm:pt modelId="{7D179751-E3A0-457B-BC4F-F870FA6EEC8D}" type="pres">
      <dgm:prSet presAssocID="{BA1E89D1-D1C4-46EF-B71B-D7303AB742A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158046-6748-4F2E-A028-E01A89953B35}" type="pres">
      <dgm:prSet presAssocID="{BA1E89D1-D1C4-46EF-B71B-D7303AB742AC}" presName="hierChild3" presStyleCnt="0"/>
      <dgm:spPr/>
    </dgm:pt>
    <dgm:pt modelId="{A43A72ED-DAB8-43C5-92C7-4729EDBA90A7}" type="pres">
      <dgm:prSet presAssocID="{3AAC4AA4-5574-4A4D-99D8-BB651D65EF77}" presName="Name10" presStyleLbl="parChTrans1D2" presStyleIdx="2" presStyleCnt="3"/>
      <dgm:spPr/>
      <dgm:t>
        <a:bodyPr/>
        <a:lstStyle/>
        <a:p>
          <a:endParaRPr lang="en-US"/>
        </a:p>
      </dgm:t>
    </dgm:pt>
    <dgm:pt modelId="{6622D099-7B4F-4766-925A-BC2257100401}" type="pres">
      <dgm:prSet presAssocID="{89E4940A-E604-4F68-93AC-4DFF031289C4}" presName="hierRoot2" presStyleCnt="0"/>
      <dgm:spPr/>
    </dgm:pt>
    <dgm:pt modelId="{19ED3508-C903-4E1C-83F7-A6873A71A714}" type="pres">
      <dgm:prSet presAssocID="{89E4940A-E604-4F68-93AC-4DFF031289C4}" presName="composite2" presStyleCnt="0"/>
      <dgm:spPr/>
    </dgm:pt>
    <dgm:pt modelId="{73B2B650-A51B-4573-BE69-AE6DD5DD7FD9}" type="pres">
      <dgm:prSet presAssocID="{89E4940A-E604-4F68-93AC-4DFF031289C4}" presName="background2" presStyleLbl="node2" presStyleIdx="2" presStyleCnt="3"/>
      <dgm:spPr/>
    </dgm:pt>
    <dgm:pt modelId="{350570C4-C8E0-4EA4-B71D-E2C322911BFB}" type="pres">
      <dgm:prSet presAssocID="{89E4940A-E604-4F68-93AC-4DFF031289C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92F57-7B44-4F11-B88F-1A5566E561F1}" type="pres">
      <dgm:prSet presAssocID="{89E4940A-E604-4F68-93AC-4DFF031289C4}" presName="hierChild3" presStyleCnt="0"/>
      <dgm:spPr/>
    </dgm:pt>
  </dgm:ptLst>
  <dgm:cxnLst>
    <dgm:cxn modelId="{784ED42F-7FE0-4A9E-B42B-32428751609C}" type="presOf" srcId="{34C2669B-3835-4851-B722-C39B6E4262C6}" destId="{17A91E3C-ABC4-4333-8C64-2B1C36E0C87C}" srcOrd="0" destOrd="0" presId="urn:microsoft.com/office/officeart/2005/8/layout/hierarchy1"/>
    <dgm:cxn modelId="{C5639B82-C66C-4141-B892-86A704F16D59}" srcId="{D0BA392F-36C0-4F4A-A088-DAA4A4B34D60}" destId="{89E4940A-E604-4F68-93AC-4DFF031289C4}" srcOrd="2" destOrd="0" parTransId="{3AAC4AA4-5574-4A4D-99D8-BB651D65EF77}" sibTransId="{31ECE3CB-AE81-464C-8AF6-CF5A0EFE46D9}"/>
    <dgm:cxn modelId="{3AFBD143-671F-4E68-AA21-FF619A081E93}" srcId="{D0BA392F-36C0-4F4A-A088-DAA4A4B34D60}" destId="{8CC7F1BB-C5F9-4629-93DF-883E249D53AC}" srcOrd="0" destOrd="0" parTransId="{34C2669B-3835-4851-B722-C39B6E4262C6}" sibTransId="{1CC6D76F-4647-4237-9DCB-1771D9155293}"/>
    <dgm:cxn modelId="{B1141E83-D36C-4864-9002-F4E6A76764CA}" type="presOf" srcId="{BA1E89D1-D1C4-46EF-B71B-D7303AB742AC}" destId="{7D179751-E3A0-457B-BC4F-F870FA6EEC8D}" srcOrd="0" destOrd="0" presId="urn:microsoft.com/office/officeart/2005/8/layout/hierarchy1"/>
    <dgm:cxn modelId="{10763CE8-1500-4043-9080-F6D788096FF7}" type="presOf" srcId="{3AAC4AA4-5574-4A4D-99D8-BB651D65EF77}" destId="{A43A72ED-DAB8-43C5-92C7-4729EDBA90A7}" srcOrd="0" destOrd="0" presId="urn:microsoft.com/office/officeart/2005/8/layout/hierarchy1"/>
    <dgm:cxn modelId="{C1B74071-6D62-409C-866E-959314BCB0EB}" srcId="{D0BA392F-36C0-4F4A-A088-DAA4A4B34D60}" destId="{BA1E89D1-D1C4-46EF-B71B-D7303AB742AC}" srcOrd="1" destOrd="0" parTransId="{2A49AB0E-0D24-4416-A8C7-E832569F1415}" sibTransId="{33F5B082-ACEC-4906-8558-174355688E69}"/>
    <dgm:cxn modelId="{A6CE7554-4631-466E-8662-D04B79A7D7CA}" type="presOf" srcId="{2A49AB0E-0D24-4416-A8C7-E832569F1415}" destId="{56FB2013-EAC0-44A7-BBA6-45D05B4C3B3C}" srcOrd="0" destOrd="0" presId="urn:microsoft.com/office/officeart/2005/8/layout/hierarchy1"/>
    <dgm:cxn modelId="{1072A958-743D-4837-970D-968EB3117F83}" type="presOf" srcId="{8CC7F1BB-C5F9-4629-93DF-883E249D53AC}" destId="{617E3F24-5690-49DA-BEA2-70A675A61591}" srcOrd="0" destOrd="0" presId="urn:microsoft.com/office/officeart/2005/8/layout/hierarchy1"/>
    <dgm:cxn modelId="{181725FD-93F5-46C6-BAAE-8F9553075881}" type="presOf" srcId="{211E045F-EEB6-4FD3-85CD-B11173D16C22}" destId="{7979D97A-01BF-430A-8693-F63CBA840A02}" srcOrd="0" destOrd="0" presId="urn:microsoft.com/office/officeart/2005/8/layout/hierarchy1"/>
    <dgm:cxn modelId="{3821FB52-D93A-4949-9229-0D59A2EE9AE5}" type="presOf" srcId="{D0BA392F-36C0-4F4A-A088-DAA4A4B34D60}" destId="{61A5B064-4D6E-4117-82B9-5206A9CF625D}" srcOrd="0" destOrd="0" presId="urn:microsoft.com/office/officeart/2005/8/layout/hierarchy1"/>
    <dgm:cxn modelId="{ECD83738-5286-41C5-B5BF-4C113871449C}" type="presOf" srcId="{89E4940A-E604-4F68-93AC-4DFF031289C4}" destId="{350570C4-C8E0-4EA4-B71D-E2C322911BFB}" srcOrd="0" destOrd="0" presId="urn:microsoft.com/office/officeart/2005/8/layout/hierarchy1"/>
    <dgm:cxn modelId="{946E968A-F4B4-4C9F-B36B-E2F5664AE660}" srcId="{211E045F-EEB6-4FD3-85CD-B11173D16C22}" destId="{D0BA392F-36C0-4F4A-A088-DAA4A4B34D60}" srcOrd="0" destOrd="0" parTransId="{E15898B1-5FA6-4135-AC8F-ECBC04141D0A}" sibTransId="{C01312BC-74C0-4005-A17D-A994B612EA59}"/>
    <dgm:cxn modelId="{A9A6E945-78BD-4FB4-A136-E9632A088F57}" type="presParOf" srcId="{7979D97A-01BF-430A-8693-F63CBA840A02}" destId="{A828689A-4405-4009-82F5-3D91C9AE31C1}" srcOrd="0" destOrd="0" presId="urn:microsoft.com/office/officeart/2005/8/layout/hierarchy1"/>
    <dgm:cxn modelId="{47E5FEC6-E84A-4F21-891E-613FC5B6A470}" type="presParOf" srcId="{A828689A-4405-4009-82F5-3D91C9AE31C1}" destId="{4319294C-4157-49A0-8608-AB9BE760ED1E}" srcOrd="0" destOrd="0" presId="urn:microsoft.com/office/officeart/2005/8/layout/hierarchy1"/>
    <dgm:cxn modelId="{959C25EF-E5DD-4B5A-AE5B-EC7070E4DC55}" type="presParOf" srcId="{4319294C-4157-49A0-8608-AB9BE760ED1E}" destId="{A679E74A-0E85-4652-851B-2FD9DF694B24}" srcOrd="0" destOrd="0" presId="urn:microsoft.com/office/officeart/2005/8/layout/hierarchy1"/>
    <dgm:cxn modelId="{46BD12CA-ABAB-4AFA-BB58-92CF0FF0E91D}" type="presParOf" srcId="{4319294C-4157-49A0-8608-AB9BE760ED1E}" destId="{61A5B064-4D6E-4117-82B9-5206A9CF625D}" srcOrd="1" destOrd="0" presId="urn:microsoft.com/office/officeart/2005/8/layout/hierarchy1"/>
    <dgm:cxn modelId="{81797BE5-25DC-48B8-840F-6B2033AB041A}" type="presParOf" srcId="{A828689A-4405-4009-82F5-3D91C9AE31C1}" destId="{1FA914D0-7CCD-42AA-B0F5-047C11C8725D}" srcOrd="1" destOrd="0" presId="urn:microsoft.com/office/officeart/2005/8/layout/hierarchy1"/>
    <dgm:cxn modelId="{3FB091D9-71BC-40AE-BBD1-DD644FB37648}" type="presParOf" srcId="{1FA914D0-7CCD-42AA-B0F5-047C11C8725D}" destId="{17A91E3C-ABC4-4333-8C64-2B1C36E0C87C}" srcOrd="0" destOrd="0" presId="urn:microsoft.com/office/officeart/2005/8/layout/hierarchy1"/>
    <dgm:cxn modelId="{3FA0526D-5579-4876-9174-F2614F4438F4}" type="presParOf" srcId="{1FA914D0-7CCD-42AA-B0F5-047C11C8725D}" destId="{6F89E741-680E-4097-BFBE-2AE5271FF894}" srcOrd="1" destOrd="0" presId="urn:microsoft.com/office/officeart/2005/8/layout/hierarchy1"/>
    <dgm:cxn modelId="{07C4B0D6-DC7B-418D-B20B-91DCC654A9F6}" type="presParOf" srcId="{6F89E741-680E-4097-BFBE-2AE5271FF894}" destId="{D8B17C9B-5814-4F01-96E8-2533723D65D6}" srcOrd="0" destOrd="0" presId="urn:microsoft.com/office/officeart/2005/8/layout/hierarchy1"/>
    <dgm:cxn modelId="{9E9B535B-5C5E-4586-9990-C68137B64319}" type="presParOf" srcId="{D8B17C9B-5814-4F01-96E8-2533723D65D6}" destId="{59BAF94C-858F-43EE-BF98-867FAB52AED1}" srcOrd="0" destOrd="0" presId="urn:microsoft.com/office/officeart/2005/8/layout/hierarchy1"/>
    <dgm:cxn modelId="{9A8F41F6-2388-4608-93C4-F5CAAC8D3946}" type="presParOf" srcId="{D8B17C9B-5814-4F01-96E8-2533723D65D6}" destId="{617E3F24-5690-49DA-BEA2-70A675A61591}" srcOrd="1" destOrd="0" presId="urn:microsoft.com/office/officeart/2005/8/layout/hierarchy1"/>
    <dgm:cxn modelId="{2B979FCB-4988-4374-B734-EB68BBD3BB47}" type="presParOf" srcId="{6F89E741-680E-4097-BFBE-2AE5271FF894}" destId="{CBD21A6D-E9F5-4437-A44E-3283855AB78B}" srcOrd="1" destOrd="0" presId="urn:microsoft.com/office/officeart/2005/8/layout/hierarchy1"/>
    <dgm:cxn modelId="{FC40240B-AF98-4383-9CD8-CBD0000C5861}" type="presParOf" srcId="{1FA914D0-7CCD-42AA-B0F5-047C11C8725D}" destId="{56FB2013-EAC0-44A7-BBA6-45D05B4C3B3C}" srcOrd="2" destOrd="0" presId="urn:microsoft.com/office/officeart/2005/8/layout/hierarchy1"/>
    <dgm:cxn modelId="{F7ACC627-C27B-420A-B186-C605FCBF33C6}" type="presParOf" srcId="{1FA914D0-7CCD-42AA-B0F5-047C11C8725D}" destId="{7ED7A638-1FEE-49B8-ADAB-AFDF1E44C464}" srcOrd="3" destOrd="0" presId="urn:microsoft.com/office/officeart/2005/8/layout/hierarchy1"/>
    <dgm:cxn modelId="{3DD00B30-80F4-4E11-A8D8-82FE269FB9F6}" type="presParOf" srcId="{7ED7A638-1FEE-49B8-ADAB-AFDF1E44C464}" destId="{6A29F735-D3EA-4E8C-B455-7EB01A1C55BE}" srcOrd="0" destOrd="0" presId="urn:microsoft.com/office/officeart/2005/8/layout/hierarchy1"/>
    <dgm:cxn modelId="{B87C95FD-F0D0-4AFF-8FA0-9E513DA8A5FD}" type="presParOf" srcId="{6A29F735-D3EA-4E8C-B455-7EB01A1C55BE}" destId="{29CD8FB3-E95B-4E91-AFA7-F5D67F001B51}" srcOrd="0" destOrd="0" presId="urn:microsoft.com/office/officeart/2005/8/layout/hierarchy1"/>
    <dgm:cxn modelId="{EAFD5591-852C-4D3F-9D1B-83FDC6BE5FAA}" type="presParOf" srcId="{6A29F735-D3EA-4E8C-B455-7EB01A1C55BE}" destId="{7D179751-E3A0-457B-BC4F-F870FA6EEC8D}" srcOrd="1" destOrd="0" presId="urn:microsoft.com/office/officeart/2005/8/layout/hierarchy1"/>
    <dgm:cxn modelId="{24428F65-CFCA-4872-B8B1-61455308385B}" type="presParOf" srcId="{7ED7A638-1FEE-49B8-ADAB-AFDF1E44C464}" destId="{87158046-6748-4F2E-A028-E01A89953B35}" srcOrd="1" destOrd="0" presId="urn:microsoft.com/office/officeart/2005/8/layout/hierarchy1"/>
    <dgm:cxn modelId="{9A426B41-B922-4D60-821C-50C1949D4879}" type="presParOf" srcId="{1FA914D0-7CCD-42AA-B0F5-047C11C8725D}" destId="{A43A72ED-DAB8-43C5-92C7-4729EDBA90A7}" srcOrd="4" destOrd="0" presId="urn:microsoft.com/office/officeart/2005/8/layout/hierarchy1"/>
    <dgm:cxn modelId="{3F52D8CE-C74D-4E03-93A0-E49FD1009FE0}" type="presParOf" srcId="{1FA914D0-7CCD-42AA-B0F5-047C11C8725D}" destId="{6622D099-7B4F-4766-925A-BC2257100401}" srcOrd="5" destOrd="0" presId="urn:microsoft.com/office/officeart/2005/8/layout/hierarchy1"/>
    <dgm:cxn modelId="{6084EC1F-6570-464C-B8A0-EEA8B2BC1F56}" type="presParOf" srcId="{6622D099-7B4F-4766-925A-BC2257100401}" destId="{19ED3508-C903-4E1C-83F7-A6873A71A714}" srcOrd="0" destOrd="0" presId="urn:microsoft.com/office/officeart/2005/8/layout/hierarchy1"/>
    <dgm:cxn modelId="{1623E63C-4D13-4EC7-A586-813BE6FF3473}" type="presParOf" srcId="{19ED3508-C903-4E1C-83F7-A6873A71A714}" destId="{73B2B650-A51B-4573-BE69-AE6DD5DD7FD9}" srcOrd="0" destOrd="0" presId="urn:microsoft.com/office/officeart/2005/8/layout/hierarchy1"/>
    <dgm:cxn modelId="{EB5FF6AB-73D4-4056-B2B0-D5FBE646D8BD}" type="presParOf" srcId="{19ED3508-C903-4E1C-83F7-A6873A71A714}" destId="{350570C4-C8E0-4EA4-B71D-E2C322911BFB}" srcOrd="1" destOrd="0" presId="urn:microsoft.com/office/officeart/2005/8/layout/hierarchy1"/>
    <dgm:cxn modelId="{198CBBBE-D981-450D-9427-C840927A74DC}" type="presParOf" srcId="{6622D099-7B4F-4766-925A-BC2257100401}" destId="{E6992F57-7B44-4F11-B88F-1A5566E561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A72ED-DAB8-43C5-92C7-4729EDBA90A7}">
      <dsp:nvSpPr>
        <dsp:cNvPr id="0" name=""/>
        <dsp:cNvSpPr/>
      </dsp:nvSpPr>
      <dsp:spPr>
        <a:xfrm>
          <a:off x="182175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64"/>
              </a:lnTo>
              <a:lnTo>
                <a:pt x="1077119" y="174664"/>
              </a:lnTo>
              <a:lnTo>
                <a:pt x="1077119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2013-EAC0-44A7-BBA6-45D05B4C3B3C}">
      <dsp:nvSpPr>
        <dsp:cNvPr id="0" name=""/>
        <dsp:cNvSpPr/>
      </dsp:nvSpPr>
      <dsp:spPr>
        <a:xfrm>
          <a:off x="1776030" y="560665"/>
          <a:ext cx="91440" cy="256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91E3C-ABC4-4333-8C64-2B1C36E0C87C}">
      <dsp:nvSpPr>
        <dsp:cNvPr id="0" name=""/>
        <dsp:cNvSpPr/>
      </dsp:nvSpPr>
      <dsp:spPr>
        <a:xfrm>
          <a:off x="74463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1077119" y="0"/>
              </a:moveTo>
              <a:lnTo>
                <a:pt x="1077119" y="174664"/>
              </a:lnTo>
              <a:lnTo>
                <a:pt x="0" y="174664"/>
              </a:lnTo>
              <a:lnTo>
                <a:pt x="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9E74A-0E85-4652-851B-2FD9DF694B24}">
      <dsp:nvSpPr>
        <dsp:cNvPr id="0" name=""/>
        <dsp:cNvSpPr/>
      </dsp:nvSpPr>
      <dsp:spPr>
        <a:xfrm>
          <a:off x="1381110" y="1052"/>
          <a:ext cx="881279" cy="5596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A5B064-4D6E-4117-82B9-5206A9CF625D}">
      <dsp:nvSpPr>
        <dsp:cNvPr id="0" name=""/>
        <dsp:cNvSpPr/>
      </dsp:nvSpPr>
      <dsp:spPr>
        <a:xfrm>
          <a:off x="1479030" y="94076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PM</a:t>
          </a:r>
        </a:p>
      </dsp:txBody>
      <dsp:txXfrm>
        <a:off x="1495420" y="110466"/>
        <a:ext cx="848499" cy="526832"/>
      </dsp:txXfrm>
    </dsp:sp>
    <dsp:sp modelId="{59BAF94C-858F-43EE-BF98-867FAB52AED1}">
      <dsp:nvSpPr>
        <dsp:cNvPr id="0" name=""/>
        <dsp:cNvSpPr/>
      </dsp:nvSpPr>
      <dsp:spPr>
        <a:xfrm>
          <a:off x="30399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7E3F24-5690-49DA-BEA2-70A675A61591}">
      <dsp:nvSpPr>
        <dsp:cNvPr id="0" name=""/>
        <dsp:cNvSpPr/>
      </dsp:nvSpPr>
      <dsp:spPr>
        <a:xfrm>
          <a:off x="40191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Phuong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 </a:t>
          </a:r>
        </a:p>
      </dsp:txBody>
      <dsp:txXfrm>
        <a:off x="418300" y="926384"/>
        <a:ext cx="848499" cy="526832"/>
      </dsp:txXfrm>
    </dsp:sp>
    <dsp:sp modelId="{29CD8FB3-E95B-4E91-AFA7-F5D67F001B51}">
      <dsp:nvSpPr>
        <dsp:cNvPr id="0" name=""/>
        <dsp:cNvSpPr/>
      </dsp:nvSpPr>
      <dsp:spPr>
        <a:xfrm>
          <a:off x="138111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D179751-E3A0-457B-BC4F-F870FA6EEC8D}">
      <dsp:nvSpPr>
        <dsp:cNvPr id="0" name=""/>
        <dsp:cNvSpPr/>
      </dsp:nvSpPr>
      <dsp:spPr>
        <a:xfrm>
          <a:off x="147903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Thao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QA</a:t>
          </a:r>
        </a:p>
      </dsp:txBody>
      <dsp:txXfrm>
        <a:off x="1495420" y="926384"/>
        <a:ext cx="848499" cy="526832"/>
      </dsp:txXfrm>
    </dsp:sp>
    <dsp:sp modelId="{73B2B650-A51B-4573-BE69-AE6DD5DD7FD9}">
      <dsp:nvSpPr>
        <dsp:cNvPr id="0" name=""/>
        <dsp:cNvSpPr/>
      </dsp:nvSpPr>
      <dsp:spPr>
        <a:xfrm>
          <a:off x="2458229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50570C4-C8E0-4EA4-B71D-E2C322911BFB}">
      <dsp:nvSpPr>
        <dsp:cNvPr id="0" name=""/>
        <dsp:cNvSpPr/>
      </dsp:nvSpPr>
      <dsp:spPr>
        <a:xfrm>
          <a:off x="2556149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</a:t>
          </a:r>
        </a:p>
      </dsp:txBody>
      <dsp:txXfrm>
        <a:off x="2572539" y="926384"/>
        <a:ext cx="848499" cy="5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6DD3-EB60-4862-89B8-8CF2386F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4</cp:revision>
  <dcterms:created xsi:type="dcterms:W3CDTF">2021-01-04T16:35:00Z</dcterms:created>
  <dcterms:modified xsi:type="dcterms:W3CDTF">2021-01-07T04:21:00Z</dcterms:modified>
</cp:coreProperties>
</file>