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8007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Lab</w:t>
      </w:r>
      <w:r>
        <w:rPr>
          <w:rFonts w:hint="default" w:ascii="Times New Roman" w:hAnsi="Times New Roman" w:cs="Times New Roman"/>
          <w:sz w:val="28"/>
          <w:szCs w:val="28"/>
        </w:rPr>
        <w:t xml:space="preserve"> 1-MessageQueue-JWT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4345"/>
      </w:tblGrid>
      <w:tr w14:paraId="74780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</w:tcPr>
          <w:p w14:paraId="7B96F6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Họ tên:</w:t>
            </w:r>
          </w:p>
        </w:tc>
        <w:tc>
          <w:tcPr>
            <w:tcW w:w="4345" w:type="dxa"/>
          </w:tcPr>
          <w:p w14:paraId="698A29F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 xml:space="preserve">Huỳnh 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 xml:space="preserve">Thanh 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Phương</w:t>
            </w:r>
          </w:p>
        </w:tc>
      </w:tr>
      <w:tr w14:paraId="17E32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</w:tcPr>
          <w:p w14:paraId="3CB7E4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Mã số:</w:t>
            </w:r>
            <w:bookmarkStart w:id="12" w:name="_GoBack"/>
            <w:bookmarkEnd w:id="12"/>
          </w:p>
        </w:tc>
        <w:tc>
          <w:tcPr>
            <w:tcW w:w="4345" w:type="dxa"/>
          </w:tcPr>
          <w:p w14:paraId="75CB6B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22671361</w:t>
            </w:r>
          </w:p>
        </w:tc>
      </w:tr>
      <w:tr w14:paraId="59DAB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</w:tcPr>
          <w:p w14:paraId="01938BD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Lớp:</w:t>
            </w:r>
          </w:p>
        </w:tc>
        <w:tc>
          <w:tcPr>
            <w:tcW w:w="4345" w:type="dxa"/>
          </w:tcPr>
          <w:p w14:paraId="14674B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DHKTPM18ATT</w:t>
            </w:r>
          </w:p>
        </w:tc>
      </w:tr>
    </w:tbl>
    <w:p w14:paraId="4AFFB8F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54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/>
        </w:rPr>
      </w:sdtEndPr>
      <w:sdtContent>
        <w:p w14:paraId="18C2DA53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Times New Roman" w:hAnsi="Times New Roman" w:cs="Times New Roman"/>
              <w:lang w:val="vi-VN"/>
            </w:rPr>
          </w:pPr>
          <w:r>
            <w:rPr>
              <w:rFonts w:hint="default" w:ascii="Times New Roman" w:hAnsi="Times New Roman" w:eastAsia="SimSun" w:cs="Times New Roman"/>
              <w:sz w:val="21"/>
              <w:lang w:val="vi-VN"/>
            </w:rPr>
            <w:t>Mục lục</w:t>
          </w:r>
        </w:p>
        <w:p w14:paraId="2B43D3BF">
          <w:pPr>
            <w:pStyle w:val="10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_Toc18601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RabbitMQ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_Toc18601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716EAB9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_Toc9811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Bước 1: Sử dụng lệnh docker-compose up để khởi chạy đồng thời RabbitMQ, Producer và Consumer.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_Toc9811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E9325B2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_Toc17253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Bước </w:t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: Giả lập Gửi tin nhắn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_Toc17253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291FD00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_Toc21294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Bước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: </w:t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 xml:space="preserve">Xem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kết quả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4F74892">
          <w:pPr>
            <w:pStyle w:val="10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_Toc4934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JWT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_Toc4934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A7A51A7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_Toc22352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 xml:space="preserve">Bước 1: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C</w:t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>ấu hình thông số JWT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_Toc22352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31191A8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_Toc17968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 xml:space="preserve">Bước 2: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MIDDLEWARE</w:t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Hàm này sẽ chặn các request lại để kiểm tra xem có </w:t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>token hợp lệ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không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_Toc17968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F12802C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_Toc12489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>Bước 3:  Viết API hiện thực cho jwt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_Toc12489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A3296ED">
          <w:pPr>
            <w:pStyle w:val="11"/>
            <w:tabs>
              <w:tab w:val="right" w:leader="dot" w:pos="8306"/>
            </w:tabs>
            <w:jc w:val="both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_Toc21183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vi-VN"/>
            </w:rPr>
            <w:t>Bước 4: Kiểm tra api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_Toc21183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C4F936E">
          <w:pPr>
            <w:jc w:val="both"/>
            <w:rPr>
              <w:rFonts w:hint="default" w:ascii="Times New Roman" w:hAnsi="Times New Roman" w:cs="Times New Roman"/>
              <w:b/>
            </w:rPr>
          </w:pPr>
          <w:r>
            <w:rPr>
              <w:rFonts w:hint="default" w:ascii="Times New Roman" w:hAnsi="Times New Roman" w:cs="Times New Roman"/>
              <w:b/>
            </w:rPr>
            <w:fldChar w:fldCharType="end"/>
          </w:r>
        </w:p>
      </w:sdtContent>
    </w:sdt>
    <w:p w14:paraId="5E5D8327">
      <w:pPr>
        <w:jc w:val="both"/>
        <w:rPr>
          <w:rFonts w:hint="default" w:ascii="Times New Roman" w:hAnsi="Times New Roman" w:cs="Times New Roman"/>
          <w:b/>
        </w:rPr>
      </w:pPr>
    </w:p>
    <w:p w14:paraId="24A6BF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26C9121">
      <w:pPr>
        <w:pStyle w:val="2"/>
        <w:bidi w:val="0"/>
        <w:jc w:val="both"/>
        <w:rPr>
          <w:rFonts w:hint="default" w:ascii="Times New Roman" w:hAnsi="Times New Roman" w:cs="Times New Roman"/>
          <w:szCs w:val="28"/>
        </w:rPr>
      </w:pPr>
      <w:bookmarkStart w:id="0" w:name="_Toc18601"/>
      <w:bookmarkStart w:id="1" w:name="_Toc219925337"/>
      <w:r>
        <w:rPr>
          <w:rFonts w:hint="default" w:ascii="Times New Roman" w:hAnsi="Times New Roman" w:cs="Times New Roman"/>
        </w:rPr>
        <w:t>RabbitMQ</w:t>
      </w:r>
      <w:bookmarkEnd w:id="0"/>
    </w:p>
    <w:p w14:paraId="2A56AAC1">
      <w:pPr>
        <w:pStyle w:val="3"/>
        <w:bidi w:val="0"/>
        <w:jc w:val="both"/>
        <w:rPr>
          <w:rFonts w:hint="default" w:ascii="Times New Roman" w:hAnsi="Times New Roman" w:cs="Times New Roman"/>
        </w:rPr>
      </w:pPr>
      <w:bookmarkStart w:id="2" w:name="_Toc9811"/>
      <w:r>
        <w:rPr>
          <w:rFonts w:hint="default" w:ascii="Times New Roman" w:hAnsi="Times New Roman" w:cs="Times New Roman"/>
        </w:rPr>
        <w:t xml:space="preserve">Bước 1: </w:t>
      </w:r>
      <w:bookmarkEnd w:id="1"/>
      <w:r>
        <w:rPr>
          <w:rFonts w:hint="default" w:ascii="Times New Roman" w:hAnsi="Times New Roman" w:cs="Times New Roman"/>
        </w:rPr>
        <w:t>Sử dụng lệnh docker-compose up để khởi chạy đồng thời RabbitMQ, Producer và Consumer.</w:t>
      </w:r>
      <w:bookmarkEnd w:id="2"/>
    </w:p>
    <w:p w14:paraId="166AA64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828290"/>
            <wp:effectExtent l="0" t="0" r="1270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4C0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0DC470">
      <w:pPr>
        <w:pStyle w:val="3"/>
        <w:bidi w:val="0"/>
        <w:jc w:val="both"/>
        <w:rPr>
          <w:rFonts w:hint="default" w:ascii="Times New Roman" w:hAnsi="Times New Roman" w:cs="Times New Roman"/>
        </w:rPr>
      </w:pPr>
      <w:bookmarkStart w:id="3" w:name="_Toc17253"/>
      <w:r>
        <w:rPr>
          <w:rFonts w:hint="default" w:ascii="Times New Roman" w:hAnsi="Times New Roman" w:cs="Times New Roman"/>
        </w:rPr>
        <w:t xml:space="preserve">Bước </w:t>
      </w:r>
      <w:r>
        <w:rPr>
          <w:rFonts w:hint="default" w:ascii="Times New Roman" w:hAnsi="Times New Roman" w:cs="Times New Roman"/>
          <w:lang w:val="vi-VN"/>
        </w:rPr>
        <w:t>2</w:t>
      </w:r>
      <w:r>
        <w:rPr>
          <w:rFonts w:hint="default" w:ascii="Times New Roman" w:hAnsi="Times New Roman" w:cs="Times New Roman"/>
        </w:rPr>
        <w:t>: Giả lập Gửi tin nhắn</w:t>
      </w:r>
      <w:bookmarkEnd w:id="3"/>
    </w:p>
    <w:p w14:paraId="27879D6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82575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FEF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1071245"/>
            <wp:effectExtent l="0" t="0" r="1397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F81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A24CB5F">
      <w:pPr>
        <w:pStyle w:val="3"/>
        <w:bidi w:val="0"/>
        <w:jc w:val="both"/>
        <w:rPr>
          <w:rFonts w:hint="default" w:ascii="Times New Roman" w:hAnsi="Times New Roman" w:cs="Times New Roman"/>
          <w:szCs w:val="28"/>
        </w:rPr>
      </w:pPr>
      <w:bookmarkStart w:id="4" w:name="_Toc21294"/>
      <w:bookmarkStart w:id="5" w:name="_Toc219925341"/>
      <w:r>
        <w:rPr>
          <w:rFonts w:hint="default" w:ascii="Times New Roman" w:hAnsi="Times New Roman" w:cs="Times New Roman"/>
        </w:rPr>
        <w:t xml:space="preserve">Bước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vi-VN"/>
        </w:rPr>
        <w:t xml:space="preserve">Xem </w:t>
      </w:r>
      <w:r>
        <w:rPr>
          <w:rFonts w:hint="default" w:ascii="Times New Roman" w:hAnsi="Times New Roman" w:cs="Times New Roman"/>
        </w:rPr>
        <w:t>kết quả</w:t>
      </w:r>
      <w:bookmarkEnd w:id="4"/>
      <w:r>
        <w:rPr>
          <w:rFonts w:hint="default" w:ascii="Times New Roman" w:hAnsi="Times New Roman" w:cs="Times New Roman"/>
        </w:rPr>
        <w:t xml:space="preserve"> </w:t>
      </w:r>
      <w:bookmarkEnd w:id="5"/>
    </w:p>
    <w:p w14:paraId="2B714AC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693670"/>
            <wp:effectExtent l="0" t="0" r="1270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CF3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E8CF6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BBEB08D">
      <w:pPr>
        <w:pStyle w:val="2"/>
        <w:bidi w:val="0"/>
        <w:jc w:val="both"/>
        <w:rPr>
          <w:rFonts w:hint="default" w:ascii="Times New Roman" w:hAnsi="Times New Roman" w:cs="Times New Roman"/>
        </w:rPr>
      </w:pPr>
      <w:bookmarkStart w:id="6" w:name="_Toc219925342"/>
      <w:bookmarkStart w:id="7" w:name="_Toc4934"/>
      <w:r>
        <w:rPr>
          <w:rFonts w:hint="default" w:ascii="Times New Roman" w:hAnsi="Times New Roman" w:cs="Times New Roman"/>
        </w:rPr>
        <w:t>JWT</w:t>
      </w:r>
      <w:bookmarkEnd w:id="6"/>
      <w:bookmarkEnd w:id="7"/>
    </w:p>
    <w:p w14:paraId="2CAC9C74">
      <w:pPr>
        <w:pStyle w:val="3"/>
        <w:bidi w:val="0"/>
        <w:jc w:val="both"/>
        <w:rPr>
          <w:rFonts w:hint="default" w:ascii="Times New Roman" w:hAnsi="Times New Roman" w:cs="Times New Roman"/>
          <w:lang w:val="vi-VN"/>
        </w:rPr>
      </w:pPr>
      <w:bookmarkStart w:id="8" w:name="_Toc22352"/>
      <w:r>
        <w:rPr>
          <w:rFonts w:hint="default" w:ascii="Times New Roman" w:hAnsi="Times New Roman" w:cs="Times New Roman"/>
          <w:lang w:val="vi-VN"/>
        </w:rPr>
        <w:t xml:space="preserve">Bước 1: 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  <w:lang w:val="vi-VN"/>
        </w:rPr>
        <w:t>ấu hình thông số JWT</w:t>
      </w:r>
      <w:bookmarkEnd w:id="8"/>
    </w:p>
    <w:p w14:paraId="78DFAE3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768600"/>
            <wp:effectExtent l="0" t="0" r="381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D24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7F17E52">
      <w:pPr>
        <w:pStyle w:val="3"/>
        <w:bidi w:val="0"/>
        <w:jc w:val="both"/>
        <w:rPr>
          <w:rFonts w:hint="default" w:ascii="Times New Roman" w:hAnsi="Times New Roman" w:cs="Times New Roman"/>
          <w:lang w:val="vi-VN"/>
        </w:rPr>
      </w:pPr>
      <w:bookmarkStart w:id="9" w:name="_Toc17968"/>
      <w:r>
        <w:rPr>
          <w:rFonts w:hint="default" w:ascii="Times New Roman" w:hAnsi="Times New Roman" w:cs="Times New Roman"/>
          <w:lang w:val="vi-VN"/>
        </w:rPr>
        <w:t xml:space="preserve">Bước 2: </w:t>
      </w:r>
      <w:r>
        <w:rPr>
          <w:rFonts w:hint="default" w:ascii="Times New Roman" w:hAnsi="Times New Roman" w:cs="Times New Roman"/>
        </w:rPr>
        <w:t>MIDDLEWARE</w:t>
      </w:r>
      <w:r>
        <w:rPr>
          <w:rFonts w:hint="default" w:ascii="Times New Roman" w:hAnsi="Times New Roman" w:cs="Times New Roman"/>
          <w:lang w:val="vi-VN"/>
        </w:rPr>
        <w:t xml:space="preserve"> </w:t>
      </w:r>
      <w:r>
        <w:rPr>
          <w:rFonts w:hint="default" w:ascii="Times New Roman" w:hAnsi="Times New Roman" w:cs="Times New Roman"/>
        </w:rPr>
        <w:t xml:space="preserve">Hàm này sẽ chặn các request lại để kiểm tra xem có </w:t>
      </w:r>
      <w:r>
        <w:rPr>
          <w:rFonts w:hint="default" w:ascii="Times New Roman" w:hAnsi="Times New Roman" w:cs="Times New Roman"/>
          <w:lang w:val="vi-VN"/>
        </w:rPr>
        <w:t>token hợp lệ</w:t>
      </w:r>
      <w:r>
        <w:rPr>
          <w:rFonts w:hint="default" w:ascii="Times New Roman" w:hAnsi="Times New Roman" w:cs="Times New Roman"/>
        </w:rPr>
        <w:t xml:space="preserve"> không</w:t>
      </w:r>
      <w:bookmarkEnd w:id="9"/>
    </w:p>
    <w:p w14:paraId="301375B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245" cy="4786630"/>
            <wp:effectExtent l="0" t="0" r="146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02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E523430">
      <w:pPr>
        <w:pStyle w:val="3"/>
        <w:bidi w:val="0"/>
        <w:jc w:val="both"/>
        <w:rPr>
          <w:rFonts w:hint="default" w:ascii="Times New Roman" w:hAnsi="Times New Roman" w:cs="Times New Roman"/>
          <w:szCs w:val="28"/>
          <w:lang w:val="vi-VN"/>
        </w:rPr>
      </w:pPr>
      <w:bookmarkStart w:id="10" w:name="_Toc12489"/>
      <w:r>
        <w:rPr>
          <w:rFonts w:hint="default" w:ascii="Times New Roman" w:hAnsi="Times New Roman" w:cs="Times New Roman"/>
          <w:lang w:val="vi-VN"/>
        </w:rPr>
        <w:t>Bước 3:  Viết API hiện thực cho jwt</w:t>
      </w:r>
      <w:bookmarkEnd w:id="10"/>
      <w:r>
        <w:rPr>
          <w:rFonts w:hint="default" w:ascii="Times New Roman" w:hAnsi="Times New Roman" w:cs="Times New Roman"/>
          <w:lang w:val="vi-VN"/>
        </w:rPr>
        <w:t xml:space="preserve"> </w:t>
      </w:r>
    </w:p>
    <w:p w14:paraId="0CB02A6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245" cy="5946775"/>
            <wp:effectExtent l="0" t="0" r="14605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2F4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A49C4A5">
      <w:pPr>
        <w:pStyle w:val="3"/>
        <w:bidi w:val="0"/>
        <w:jc w:val="both"/>
        <w:rPr>
          <w:rFonts w:hint="default" w:ascii="Times New Roman" w:hAnsi="Times New Roman" w:cs="Times New Roman"/>
          <w:lang w:val="vi-VN"/>
        </w:rPr>
      </w:pPr>
      <w:bookmarkStart w:id="11" w:name="_Toc21183"/>
      <w:r>
        <w:rPr>
          <w:rFonts w:hint="default" w:ascii="Times New Roman" w:hAnsi="Times New Roman" w:cs="Times New Roman"/>
          <w:lang w:val="vi-VN"/>
        </w:rPr>
        <w:t>Bước 4: Kiểm tra api</w:t>
      </w:r>
      <w:bookmarkEnd w:id="11"/>
    </w:p>
    <w:p w14:paraId="09E0082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1610" cy="2031365"/>
            <wp:effectExtent l="0" t="0" r="152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73CB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Giải mã jwt</w:t>
      </w:r>
    </w:p>
    <w:p w14:paraId="0D1174CB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59070" cy="2498090"/>
            <wp:effectExtent l="0" t="0" r="1778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18CB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5792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94C2F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0PnH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D9D5x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94C2F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FBE"/>
    <w:rsid w:val="00173FBE"/>
    <w:rsid w:val="0BD83360"/>
    <w:rsid w:val="118712CE"/>
    <w:rsid w:val="23A00271"/>
    <w:rsid w:val="61D15FDD"/>
    <w:rsid w:val="6674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cs="Times New Roman" w:eastAsiaTheme="majorEastAsia"/>
      <w:b/>
      <w:bCs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360" w:lineRule="auto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table" w:styleId="9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2026-01-25T06:52:00Z</dcterms:created>
  <dc:creator>ADMIN</dc:creator>
  <cp:lastModifiedBy>Phuong Huynh</cp:lastModifiedBy>
  <dcterms:modified xsi:type="dcterms:W3CDTF">2026-01-25T07:53:36Z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0E9DBBE406F949409CE8540D48538126_11</vt:lpwstr>
  </property>
</Properties>
</file>