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39D" w:rsidRPr="00B351A8" w:rsidRDefault="0060439D" w:rsidP="0060439D">
      <w:pPr>
        <w:pStyle w:val="NoSpacing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1096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60439D" w:rsidRPr="008D6D92" w:rsidTr="0060439D">
        <w:tc>
          <w:tcPr>
            <w:tcW w:w="5185" w:type="dxa"/>
            <w:shd w:val="clear" w:color="auto" w:fill="auto"/>
          </w:tcPr>
          <w:p w:rsidR="0060439D" w:rsidRPr="008D6D92" w:rsidRDefault="0060439D" w:rsidP="0060439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D6D9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60439D" w:rsidRPr="008D6D92" w:rsidRDefault="0060439D" w:rsidP="0060439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302A8F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60439D" w:rsidRPr="0033444B" w:rsidRDefault="0060439D" w:rsidP="00302A8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: 21</w:t>
            </w:r>
          </w:p>
        </w:tc>
        <w:tc>
          <w:tcPr>
            <w:tcW w:w="5003" w:type="dxa"/>
            <w:shd w:val="clear" w:color="auto" w:fill="auto"/>
          </w:tcPr>
          <w:p w:rsidR="0060439D" w:rsidRPr="008D6D92" w:rsidRDefault="0060439D" w:rsidP="006043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60439D" w:rsidRPr="008D6D92" w:rsidRDefault="0060439D" w:rsidP="0060439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:rsidR="0060439D" w:rsidRPr="00C52DD9" w:rsidRDefault="0060439D" w:rsidP="00EE4A0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52DD9">
              <w:rPr>
                <w:rFonts w:ascii="Times New Roman" w:hAnsi="Times New Roman"/>
                <w:bCs/>
                <w:iCs/>
                <w:sz w:val="28"/>
                <w:szCs w:val="28"/>
              </w:rPr>
              <w:t>Ngày</w:t>
            </w:r>
            <w:proofErr w:type="spellEnd"/>
            <w:r w:rsidRPr="00C52DD9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Cs/>
                <w:iCs/>
                <w:sz w:val="28"/>
                <w:szCs w:val="28"/>
              </w:rPr>
              <w:t>dạy</w:t>
            </w:r>
            <w:proofErr w:type="spellEnd"/>
            <w:r w:rsidRPr="00C52DD9">
              <w:rPr>
                <w:rFonts w:ascii="Times New Roman" w:hAnsi="Times New Roman"/>
                <w:bCs/>
                <w:iCs/>
                <w:sz w:val="28"/>
                <w:szCs w:val="28"/>
              </w:rPr>
              <w:t>:</w:t>
            </w:r>
            <w:r w:rsidR="0033444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="00EE4A0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09 </w:t>
            </w:r>
            <w:r w:rsidR="0033444B" w:rsidRPr="00302A8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EE4A0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33444B" w:rsidRPr="00302A8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02</w:t>
            </w:r>
            <w:r w:rsidR="00EE4A0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33444B" w:rsidRPr="00302A8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EE4A0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33444B" w:rsidRPr="00302A8F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202</w:t>
            </w:r>
            <w:r w:rsidR="00EE4A03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3</w:t>
            </w:r>
          </w:p>
        </w:tc>
      </w:tr>
    </w:tbl>
    <w:p w:rsidR="0060439D" w:rsidRPr="00C52DD9" w:rsidRDefault="0060439D" w:rsidP="0060439D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BÀI 109</w:t>
      </w:r>
      <w:r w:rsidRPr="00C52DD9">
        <w:rPr>
          <w:rFonts w:ascii="Times New Roman" w:hAnsi="Times New Roman"/>
          <w:b/>
          <w:sz w:val="26"/>
          <w:szCs w:val="26"/>
          <w:lang w:val="vi-VN"/>
        </w:rPr>
        <w:t>: IÊU – YÊU</w:t>
      </w:r>
    </w:p>
    <w:p w:rsidR="0060439D" w:rsidRPr="00C52DD9" w:rsidRDefault="0060439D" w:rsidP="0060439D">
      <w:pPr>
        <w:pStyle w:val="Vnbnnidung0"/>
        <w:tabs>
          <w:tab w:val="left" w:pos="856"/>
        </w:tabs>
        <w:spacing w:line="276" w:lineRule="auto"/>
        <w:ind w:firstLine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I. YÊU CẦU CẦN ĐẠT</w:t>
      </w:r>
    </w:p>
    <w:p w:rsidR="0060439D" w:rsidRPr="00101F80" w:rsidRDefault="0060439D" w:rsidP="0060439D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Nhận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biết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iêu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01F80">
        <w:rPr>
          <w:rFonts w:ascii="Times New Roman" w:hAnsi="Times New Roman"/>
          <w:sz w:val="28"/>
          <w:szCs w:val="28"/>
        </w:rPr>
        <w:t>đánh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iêu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60439D" w:rsidRPr="00101F80" w:rsidRDefault="0060439D" w:rsidP="0060439D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Nhìn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chữ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tìm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và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có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iêu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60439D" w:rsidRPr="00101F80" w:rsidRDefault="0060439D" w:rsidP="0060439D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và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hiểu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bài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Tập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đọc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r w:rsidRPr="00101F80">
        <w:rPr>
          <w:rFonts w:ascii="Times New Roman" w:hAnsi="Times New Roman"/>
          <w:b/>
          <w:sz w:val="28"/>
          <w:szCs w:val="28"/>
        </w:rPr>
        <w:t xml:space="preserve">Ba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lưỡi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rìu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(2). </w:t>
      </w:r>
    </w:p>
    <w:p w:rsidR="0060439D" w:rsidRPr="00101F80" w:rsidRDefault="0060439D" w:rsidP="0060439D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Viết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đúng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vần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iêu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các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tiếng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01F80">
        <w:rPr>
          <w:rFonts w:ascii="Times New Roman" w:hAnsi="Times New Roman"/>
          <w:sz w:val="28"/>
          <w:szCs w:val="28"/>
        </w:rPr>
        <w:t>vải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thiều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đáng</w:t>
      </w:r>
      <w:proofErr w:type="spellEnd"/>
      <w:r w:rsidRPr="00101F8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cỡ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nhỡ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</w:p>
    <w:p w:rsidR="00EE4A03" w:rsidRPr="0016618E" w:rsidRDefault="00EE4A03" w:rsidP="00EE4A03">
      <w:pPr>
        <w:spacing w:after="0"/>
        <w:jc w:val="both"/>
        <w:rPr>
          <w:rFonts w:ascii="Times New Roman" w:eastAsia="Times New Roman" w:hAnsi="Times New Roman" w:cs="Arial"/>
          <w:sz w:val="28"/>
          <w:szCs w:val="24"/>
        </w:rPr>
      </w:pPr>
      <w:r w:rsidRPr="0016618E">
        <w:rPr>
          <w:rFonts w:ascii="Times New Roman" w:eastAsia="Times New Roman" w:hAnsi="Times New Roman" w:cs="Arial"/>
          <w:sz w:val="28"/>
          <w:szCs w:val="24"/>
        </w:rPr>
        <w:t xml:space="preserve">-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Thông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qua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việc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thực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hiện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các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hoạt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động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học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tập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trong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giờ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học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HS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hình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thành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,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bồi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dưỡng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và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phát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triển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các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năng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lực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giao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tiếp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và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hợp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tác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, NL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giải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quyết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vấn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đề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và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sáng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tạo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, NL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tự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học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, NL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ngôn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 </w:t>
      </w:r>
      <w:proofErr w:type="spellStart"/>
      <w:r w:rsidRPr="0016618E">
        <w:rPr>
          <w:rFonts w:ascii="Times New Roman" w:eastAsia="Times New Roman" w:hAnsi="Times New Roman" w:cs="Arial"/>
          <w:sz w:val="28"/>
          <w:szCs w:val="24"/>
        </w:rPr>
        <w:t>ngữ</w:t>
      </w:r>
      <w:proofErr w:type="spellEnd"/>
      <w:r w:rsidRPr="0016618E">
        <w:rPr>
          <w:rFonts w:ascii="Times New Roman" w:eastAsia="Times New Roman" w:hAnsi="Times New Roman" w:cs="Arial"/>
          <w:sz w:val="28"/>
          <w:szCs w:val="24"/>
        </w:rPr>
        <w:t xml:space="preserve">... </w:t>
      </w:r>
    </w:p>
    <w:p w:rsidR="0060439D" w:rsidRPr="00EA53C7" w:rsidRDefault="0060439D" w:rsidP="0060439D">
      <w:pPr>
        <w:pStyle w:val="Vnbnnidung0"/>
        <w:tabs>
          <w:tab w:val="left" w:pos="856"/>
        </w:tabs>
        <w:ind w:left="90" w:hanging="90"/>
        <w:jc w:val="both"/>
      </w:pPr>
      <w:r w:rsidRPr="00EA53C7">
        <w:rPr>
          <w:b/>
          <w:bCs/>
        </w:rPr>
        <w:t>-</w:t>
      </w:r>
      <w:r w:rsidRPr="00EA53C7">
        <w:t xml:space="preserve"> </w:t>
      </w:r>
      <w:proofErr w:type="spellStart"/>
      <w:r w:rsidRPr="00EA53C7">
        <w:t>Yêu</w:t>
      </w:r>
      <w:proofErr w:type="spellEnd"/>
      <w:r w:rsidRPr="00EA53C7">
        <w:t xml:space="preserve"> </w:t>
      </w:r>
      <w:proofErr w:type="spellStart"/>
      <w:r w:rsidRPr="00EA53C7">
        <w:t>thích</w:t>
      </w:r>
      <w:proofErr w:type="spellEnd"/>
      <w:r w:rsidRPr="00EA53C7">
        <w:t xml:space="preserve"> </w:t>
      </w:r>
      <w:proofErr w:type="spellStart"/>
      <w:r w:rsidRPr="00EA53C7">
        <w:t>môn</w:t>
      </w:r>
      <w:proofErr w:type="spellEnd"/>
      <w:r w:rsidRPr="00EA53C7">
        <w:t xml:space="preserve"> </w:t>
      </w:r>
      <w:proofErr w:type="spellStart"/>
      <w:r w:rsidRPr="00EA53C7">
        <w:t>học</w:t>
      </w:r>
      <w:proofErr w:type="spellEnd"/>
      <w:r w:rsidRPr="00EA53C7">
        <w:t xml:space="preserve">, </w:t>
      </w:r>
      <w:proofErr w:type="spellStart"/>
      <w:r w:rsidRPr="00EA53C7">
        <w:t>có</w:t>
      </w:r>
      <w:proofErr w:type="spellEnd"/>
      <w:r w:rsidRPr="00EA53C7">
        <w:t xml:space="preserve"> </w:t>
      </w:r>
      <w:proofErr w:type="spellStart"/>
      <w:r w:rsidRPr="00EA53C7">
        <w:t>thái</w:t>
      </w:r>
      <w:proofErr w:type="spellEnd"/>
      <w:r w:rsidRPr="00EA53C7">
        <w:t xml:space="preserve"> </w:t>
      </w:r>
      <w:proofErr w:type="spellStart"/>
      <w:r w:rsidRPr="00EA53C7">
        <w:t>độ</w:t>
      </w:r>
      <w:proofErr w:type="spellEnd"/>
      <w:r w:rsidRPr="00EA53C7">
        <w:t xml:space="preserve"> </w:t>
      </w:r>
      <w:proofErr w:type="spellStart"/>
      <w:r w:rsidRPr="00EA53C7">
        <w:t>tích</w:t>
      </w:r>
      <w:proofErr w:type="spellEnd"/>
      <w:r w:rsidRPr="00EA53C7">
        <w:t xml:space="preserve"> </w:t>
      </w:r>
      <w:proofErr w:type="spellStart"/>
      <w:r w:rsidRPr="00EA53C7">
        <w:t>cực</w:t>
      </w:r>
      <w:proofErr w:type="spellEnd"/>
      <w:r w:rsidRPr="00EA53C7">
        <w:t xml:space="preserve"> </w:t>
      </w:r>
      <w:proofErr w:type="spellStart"/>
      <w:r w:rsidRPr="00EA53C7">
        <w:t>trong</w:t>
      </w:r>
      <w:proofErr w:type="spellEnd"/>
      <w:r w:rsidRPr="00EA53C7">
        <w:t xml:space="preserve"> </w:t>
      </w:r>
      <w:proofErr w:type="spellStart"/>
      <w:r w:rsidRPr="00EA53C7">
        <w:t>học</w:t>
      </w:r>
      <w:proofErr w:type="spellEnd"/>
      <w:r w:rsidRPr="00EA53C7">
        <w:t xml:space="preserve"> </w:t>
      </w:r>
      <w:proofErr w:type="spellStart"/>
      <w:r w:rsidRPr="00EA53C7">
        <w:t>tập</w:t>
      </w:r>
      <w:proofErr w:type="spellEnd"/>
      <w:r w:rsidRPr="00EA53C7">
        <w:t>.</w:t>
      </w:r>
    </w:p>
    <w:p w:rsidR="0060439D" w:rsidRPr="00C52DD9" w:rsidRDefault="0060439D" w:rsidP="0060439D">
      <w:pPr>
        <w:pStyle w:val="Vnbnnidung0"/>
        <w:tabs>
          <w:tab w:val="left" w:pos="896"/>
        </w:tabs>
        <w:ind w:left="90" w:hanging="90"/>
        <w:jc w:val="both"/>
        <w:rPr>
          <w:sz w:val="26"/>
          <w:szCs w:val="26"/>
        </w:rPr>
      </w:pPr>
      <w:r w:rsidRPr="00C52DD9">
        <w:rPr>
          <w:b/>
          <w:bCs/>
          <w:sz w:val="26"/>
          <w:szCs w:val="26"/>
        </w:rPr>
        <w:t>II. ĐỒ DÙNG DẠY HỌC</w:t>
      </w:r>
    </w:p>
    <w:p w:rsidR="00EE4A03" w:rsidRPr="0016618E" w:rsidRDefault="00EE4A03" w:rsidP="00EE4A03">
      <w:pPr>
        <w:pStyle w:val="Vnbnnidung0"/>
        <w:tabs>
          <w:tab w:val="left" w:pos="896"/>
        </w:tabs>
        <w:ind w:firstLine="0"/>
        <w:jc w:val="both"/>
      </w:pPr>
      <w:r>
        <w:rPr>
          <w:b/>
          <w:bCs/>
        </w:rPr>
        <w:t xml:space="preserve">1, </w:t>
      </w:r>
      <w:proofErr w:type="spellStart"/>
      <w:r w:rsidRPr="00EA53C7">
        <w:rPr>
          <w:b/>
          <w:bCs/>
        </w:rPr>
        <w:t>Giáo</w:t>
      </w:r>
      <w:proofErr w:type="spellEnd"/>
      <w:r w:rsidRPr="00EA53C7">
        <w:rPr>
          <w:b/>
          <w:bCs/>
        </w:rPr>
        <w:t xml:space="preserve"> </w:t>
      </w:r>
      <w:proofErr w:type="spellStart"/>
      <w:r w:rsidRPr="00EA53C7">
        <w:rPr>
          <w:b/>
          <w:bCs/>
        </w:rPr>
        <w:t>viên</w:t>
      </w:r>
      <w:proofErr w:type="spellEnd"/>
      <w:r w:rsidRPr="00EA53C7">
        <w:rPr>
          <w:b/>
          <w:bCs/>
        </w:rPr>
        <w:t>:</w:t>
      </w:r>
      <w:r w:rsidRPr="00EA53C7">
        <w:t xml:space="preserve"> </w:t>
      </w:r>
      <w:proofErr w:type="spellStart"/>
      <w:r w:rsidRPr="00EA53C7">
        <w:t>Bài</w:t>
      </w:r>
      <w:proofErr w:type="spellEnd"/>
      <w:r w:rsidRPr="00EA53C7">
        <w:t xml:space="preserve"> </w:t>
      </w:r>
      <w:proofErr w:type="spellStart"/>
      <w:r w:rsidRPr="00EA53C7">
        <w:t>giảng</w:t>
      </w:r>
      <w:proofErr w:type="spellEnd"/>
      <w:r w:rsidRPr="00EA53C7">
        <w:t xml:space="preserve"> </w:t>
      </w:r>
      <w:proofErr w:type="spellStart"/>
      <w:r w:rsidRPr="00EA53C7">
        <w:t>điện</w:t>
      </w:r>
      <w:proofErr w:type="spellEnd"/>
      <w:r w:rsidRPr="00EA53C7">
        <w:t xml:space="preserve"> </w:t>
      </w:r>
      <w:proofErr w:type="spellStart"/>
      <w:r w:rsidRPr="00EA53C7">
        <w:t>tử</w:t>
      </w:r>
      <w:proofErr w:type="spellEnd"/>
      <w:r>
        <w:t>,</w:t>
      </w:r>
      <w:r w:rsidRPr="0016618E">
        <w:rPr>
          <w:lang w:val="vi-VN"/>
        </w:rPr>
        <w:t xml:space="preserve"> </w:t>
      </w:r>
      <w:r>
        <w:rPr>
          <w:lang w:val="vi-VN"/>
        </w:rPr>
        <w:t>máy tính, máy chiếu,</w:t>
      </w:r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soi</w:t>
      </w:r>
      <w:proofErr w:type="spellEnd"/>
    </w:p>
    <w:p w:rsidR="00EE4A03" w:rsidRPr="00101F80" w:rsidRDefault="00EE4A03" w:rsidP="00EE4A03">
      <w:pPr>
        <w:pStyle w:val="Vnbnnidung0"/>
        <w:tabs>
          <w:tab w:val="left" w:pos="896"/>
        </w:tabs>
        <w:ind w:firstLine="0"/>
        <w:jc w:val="both"/>
        <w:rPr>
          <w:lang w:val="vi-VN"/>
        </w:rPr>
      </w:pPr>
      <w:r>
        <w:rPr>
          <w:b/>
          <w:bCs/>
        </w:rPr>
        <w:t xml:space="preserve">2, </w:t>
      </w:r>
      <w:proofErr w:type="spellStart"/>
      <w:r w:rsidRPr="00EA53C7">
        <w:rPr>
          <w:b/>
          <w:bCs/>
        </w:rPr>
        <w:t>Học</w:t>
      </w:r>
      <w:proofErr w:type="spellEnd"/>
      <w:r w:rsidRPr="00EA53C7">
        <w:rPr>
          <w:b/>
          <w:bCs/>
        </w:rPr>
        <w:t xml:space="preserve"> </w:t>
      </w:r>
      <w:proofErr w:type="spellStart"/>
      <w:r w:rsidRPr="00EA53C7">
        <w:rPr>
          <w:b/>
          <w:bCs/>
        </w:rPr>
        <w:t>sinh</w:t>
      </w:r>
      <w:proofErr w:type="spellEnd"/>
      <w:r w:rsidRPr="00EA53C7">
        <w:rPr>
          <w:b/>
          <w:bCs/>
        </w:rPr>
        <w:t>:</w:t>
      </w:r>
      <w:r w:rsidRPr="00EA53C7">
        <w:t xml:space="preserve"> </w:t>
      </w:r>
      <w:proofErr w:type="spellStart"/>
      <w:r>
        <w:t>B</w:t>
      </w:r>
      <w:r w:rsidRPr="00EA53C7">
        <w:t>ảng</w:t>
      </w:r>
      <w:proofErr w:type="spellEnd"/>
      <w:r w:rsidRPr="00EA53C7">
        <w:t xml:space="preserve"> con, </w:t>
      </w:r>
      <w:proofErr w:type="spellStart"/>
      <w:r>
        <w:t>bộ</w:t>
      </w:r>
      <w:proofErr w:type="spellEnd"/>
      <w:r>
        <w:t xml:space="preserve"> </w:t>
      </w:r>
      <w:r>
        <w:rPr>
          <w:lang w:val="vi-VN"/>
        </w:rPr>
        <w:t>đồ dùng môn TV.</w:t>
      </w:r>
    </w:p>
    <w:p w:rsidR="00EE4A03" w:rsidRPr="00F10D5B" w:rsidRDefault="00EE4A03" w:rsidP="00EE4A03">
      <w:pPr>
        <w:pStyle w:val="Vnbnnidung0"/>
        <w:tabs>
          <w:tab w:val="left" w:pos="896"/>
        </w:tabs>
        <w:ind w:firstLine="0"/>
        <w:jc w:val="both"/>
        <w:rPr>
          <w:b/>
          <w:bCs/>
          <w:sz w:val="26"/>
          <w:szCs w:val="26"/>
        </w:rPr>
      </w:pPr>
      <w:r w:rsidRPr="00F10D5B">
        <w:rPr>
          <w:b/>
          <w:bCs/>
          <w:sz w:val="26"/>
          <w:szCs w:val="26"/>
        </w:rPr>
        <w:t>III</w:t>
      </w:r>
      <w:r>
        <w:rPr>
          <w:b/>
          <w:bCs/>
          <w:sz w:val="26"/>
          <w:szCs w:val="26"/>
        </w:rPr>
        <w:t>.</w:t>
      </w:r>
      <w:r w:rsidRPr="00F10D5B">
        <w:rPr>
          <w:b/>
          <w:bCs/>
          <w:sz w:val="26"/>
          <w:szCs w:val="26"/>
        </w:rPr>
        <w:t xml:space="preserve"> CÁC HOẠT ĐỘNG DẠY HỌC</w:t>
      </w:r>
      <w:r>
        <w:rPr>
          <w:b/>
          <w:bCs/>
          <w:sz w:val="26"/>
          <w:szCs w:val="26"/>
        </w:rPr>
        <w:t xml:space="preserve"> CHỦ YẾU</w:t>
      </w:r>
    </w:p>
    <w:p w:rsidR="0060439D" w:rsidRPr="00C52DD9" w:rsidRDefault="0060439D" w:rsidP="0060439D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C52DD9">
        <w:rPr>
          <w:rFonts w:ascii="Times New Roman" w:hAnsi="Times New Roman"/>
          <w:b/>
          <w:sz w:val="26"/>
          <w:szCs w:val="26"/>
        </w:rPr>
        <w:t>TIẾT</w:t>
      </w:r>
      <w:r w:rsidRPr="00C52DD9">
        <w:rPr>
          <w:rFonts w:ascii="Times New Roman" w:hAnsi="Times New Roman"/>
          <w:b/>
          <w:sz w:val="26"/>
          <w:szCs w:val="26"/>
          <w:lang w:val="vi-VN"/>
        </w:rPr>
        <w:t xml:space="preserve"> 1</w:t>
      </w:r>
    </w:p>
    <w:tbl>
      <w:tblPr>
        <w:tblW w:w="9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5103"/>
        <w:gridCol w:w="3544"/>
      </w:tblGrid>
      <w:tr w:rsidR="0060439D" w:rsidRPr="00C52DD9" w:rsidTr="00EE4A03">
        <w:tc>
          <w:tcPr>
            <w:tcW w:w="686" w:type="dxa"/>
            <w:shd w:val="clear" w:color="auto" w:fill="auto"/>
          </w:tcPr>
          <w:p w:rsidR="0060439D" w:rsidRPr="00C52DD9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103" w:type="dxa"/>
            <w:shd w:val="clear" w:color="auto" w:fill="auto"/>
          </w:tcPr>
          <w:p w:rsidR="0060439D" w:rsidRPr="00C52DD9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52DD9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544" w:type="dxa"/>
            <w:shd w:val="clear" w:color="auto" w:fill="auto"/>
          </w:tcPr>
          <w:p w:rsidR="0060439D" w:rsidRPr="00C52DD9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52DD9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HS</w:t>
            </w:r>
          </w:p>
        </w:tc>
      </w:tr>
      <w:tr w:rsidR="0060439D" w:rsidRPr="00143DD4" w:rsidTr="00EE4A03">
        <w:tc>
          <w:tcPr>
            <w:tcW w:w="686" w:type="dxa"/>
            <w:shd w:val="clear" w:color="auto" w:fill="auto"/>
          </w:tcPr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EE4A03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="0060439D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’</w:t>
            </w: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Pr="00EE4A03" w:rsidRDefault="00EE4A03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20’</w:t>
            </w: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  <w:p w:rsidR="0060439D" w:rsidRPr="00577994" w:rsidRDefault="0060439D" w:rsidP="00EE4A03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5103" w:type="dxa"/>
            <w:shd w:val="clear" w:color="auto" w:fill="auto"/>
          </w:tcPr>
          <w:p w:rsidR="0060439D" w:rsidRPr="00C52DD9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2DD9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60439D" w:rsidRPr="00C52DD9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60439D" w:rsidRPr="00C52DD9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Ba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lưỡi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rìu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(1)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108).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C52DD9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C52DD9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C52D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sz w:val="28"/>
                <w:szCs w:val="28"/>
              </w:rPr>
              <w:t>thiệ</w:t>
            </w:r>
            <w:r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 w:rsidRPr="00C52DD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</w:p>
          <w:p w:rsidR="0060439D" w:rsidRPr="00C52DD9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52DD9">
              <w:rPr>
                <w:rFonts w:ascii="Times New Roman" w:hAnsi="Times New Roman"/>
                <w:b/>
                <w:sz w:val="28"/>
                <w:szCs w:val="28"/>
              </w:rPr>
              <w:t>mới</w:t>
            </w:r>
            <w:proofErr w:type="spellEnd"/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Chia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sẻ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khám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phá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(BT 1: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quen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Dạy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iêu</w:t>
            </w:r>
            <w:proofErr w:type="spellEnd"/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Chia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sẻ</w:t>
            </w:r>
            <w:proofErr w:type="spellEnd"/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u. </w:t>
            </w:r>
          </w:p>
          <w:p w:rsidR="00EE4A03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101F80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Khám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phá</w:t>
            </w:r>
            <w:proofErr w:type="spellEnd"/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SGK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vải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thờ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huyền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iê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u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thờ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huyền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vải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</w:p>
          <w:p w:rsidR="00EE4A03" w:rsidRPr="00101F80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Dạy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- u -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tắc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chính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đứng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*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Củng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cố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EE4A03" w:rsidRPr="0016618E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EE4A03" w:rsidRPr="0016618E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EE4A03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khóa</w:t>
            </w:r>
            <w:proofErr w:type="spellEnd"/>
          </w:p>
          <w:p w:rsidR="00EE4A03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16618E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53E2E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53E2E">
              <w:rPr>
                <w:rFonts w:ascii="Times New Roman" w:hAnsi="Times New Roman"/>
                <w:sz w:val="28"/>
                <w:szCs w:val="28"/>
              </w:rPr>
              <w:t xml:space="preserve">YCHS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ghép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mới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053E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</w:p>
          <w:p w:rsidR="00EE4A03" w:rsidRPr="00101F80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uyện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3.1</w:t>
            </w:r>
            <w:proofErr w:type="gram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.Mở</w:t>
            </w:r>
            <w:proofErr w:type="gram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rộng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vốn</w:t>
            </w:r>
            <w:proofErr w:type="spellEnd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:(BT 2:Tiếng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?)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YC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BT.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niêu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,... </w:t>
            </w: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101F80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3.2.Tập </w:t>
            </w:r>
            <w:proofErr w:type="spellStart"/>
            <w:r w:rsidRPr="00101F80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 - BT4)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: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vải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: :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proofErr w:type="gram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mũ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: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vải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,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1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,5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li,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h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5 li;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dấu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huyền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ê.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EE4A03" w:rsidRPr="00101F80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501169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uto"/>
          </w:tcPr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EE4A03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</w:p>
          <w:p w:rsidR="00EE4A03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16618E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60439D" w:rsidRPr="00101F80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>- HS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- u 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) :</w:t>
            </w:r>
            <w:proofErr w:type="spellStart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đôi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đứng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đứng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vải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vải</w:t>
            </w:r>
            <w:proofErr w:type="spellEnd"/>
            <w:proofErr w:type="gram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(CN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,ĐT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HS :</w:t>
            </w:r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thờ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huyền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iê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u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thờ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thiêu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huyền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-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/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vải</w:t>
            </w:r>
            <w:proofErr w:type="spellEnd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i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16618E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661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</w:p>
          <w:p w:rsidR="00EE4A03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6618E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6618E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6618E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</w:p>
          <w:p w:rsidR="00EE4A03" w:rsidRPr="00101F80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trơn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yêu,vải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thiều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E4A03" w:rsidRPr="0016618E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HS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thao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tác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trên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đồ</w:t>
            </w:r>
            <w:proofErr w:type="spellEnd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E1DA4">
              <w:rPr>
                <w:rFonts w:ascii="Times New Roman" w:hAnsi="Times New Roman"/>
                <w:bCs/>
                <w:sz w:val="28"/>
                <w:szCs w:val="28"/>
              </w:rPr>
              <w:t>dùng</w:t>
            </w:r>
            <w:proofErr w:type="spellEnd"/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</w:t>
            </w:r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HS 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proofErr w:type="gram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iêu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proofErr w:type="gramStart"/>
            <w:r w:rsidRPr="00101F80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</w:p>
          <w:p w:rsidR="0060439D" w:rsidRPr="00101F80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E4A03" w:rsidRPr="00101F80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Theo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Gv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101F80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con: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i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êu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</w:p>
          <w:p w:rsidR="0060439D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:rsidR="00EE4A03" w:rsidRPr="00101F80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Gv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</w:p>
          <w:p w:rsidR="00EE4A03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101F80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EE4A03" w:rsidRDefault="0060439D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01F80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vải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thiề</w:t>
            </w:r>
            <w:r w:rsidRPr="00101F80"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, (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đáng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 xml:space="preserve"> (2 </w:t>
            </w:r>
            <w:proofErr w:type="spellStart"/>
            <w:r w:rsidRPr="00101F80"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 w:rsidRPr="00101F80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EE4A03" w:rsidRPr="00143DD4" w:rsidTr="00EE4A03">
        <w:tc>
          <w:tcPr>
            <w:tcW w:w="686" w:type="dxa"/>
            <w:shd w:val="clear" w:color="auto" w:fill="auto"/>
          </w:tcPr>
          <w:p w:rsidR="00EE4A03" w:rsidRPr="009473DA" w:rsidRDefault="00EE4A03" w:rsidP="00EE4A03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2</w:t>
            </w:r>
            <w:r w:rsidRPr="009473DA">
              <w:rPr>
                <w:rFonts w:ascii="Times New Roman" w:hAnsi="Times New Roman"/>
                <w:bCs/>
                <w:sz w:val="28"/>
                <w:szCs w:val="28"/>
              </w:rPr>
              <w:t>’</w:t>
            </w:r>
          </w:p>
        </w:tc>
        <w:tc>
          <w:tcPr>
            <w:tcW w:w="5103" w:type="dxa"/>
            <w:shd w:val="clear" w:color="auto" w:fill="auto"/>
          </w:tcPr>
          <w:p w:rsidR="00EE4A03" w:rsidRPr="00454995" w:rsidRDefault="00EE4A03" w:rsidP="00EE4A03">
            <w:pPr>
              <w:spacing w:after="0"/>
              <w:rPr>
                <w:rFonts w:ascii="Times New Roman" w:eastAsia="Times New Roman" w:hAnsi="Times New Roman"/>
                <w:b/>
                <w:sz w:val="28"/>
                <w:szCs w:val="28"/>
                <w:lang w:val="nl-NL"/>
              </w:rPr>
            </w:pPr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Nhận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xét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tiết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học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chuẩn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bị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>tiết</w:t>
            </w:r>
            <w:proofErr w:type="spellEnd"/>
            <w:r w:rsidRPr="00454995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2:</w:t>
            </w:r>
          </w:p>
          <w:p w:rsidR="00EE4A03" w:rsidRDefault="00EE4A03" w:rsidP="00EE4A03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053E2E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Hôm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nay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các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con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được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làm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quen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với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những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vần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nào</w:t>
            </w:r>
            <w:proofErr w:type="spellEnd"/>
            <w:r w:rsidRPr="00053E2E">
              <w:rPr>
                <w:rFonts w:ascii="Times New Roman" w:hAnsi="Times New Roman"/>
                <w:bCs/>
                <w:sz w:val="28"/>
                <w:szCs w:val="28"/>
              </w:rPr>
              <w:t>?</w:t>
            </w:r>
          </w:p>
          <w:p w:rsidR="00EE4A03" w:rsidRPr="003B2C4C" w:rsidRDefault="00EE4A03" w:rsidP="00EE4A03">
            <w:pPr>
              <w:spacing w:after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YC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đ</w:t>
            </w:r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ọc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lại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tiết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3544" w:type="dxa"/>
            <w:shd w:val="clear" w:color="auto" w:fill="auto"/>
          </w:tcPr>
          <w:p w:rsidR="00EE4A03" w:rsidRPr="00053E2E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053E2E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:rsidR="00EE4A03" w:rsidRDefault="00EE4A03" w:rsidP="00EE4A03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EE4A03" w:rsidRPr="00053E2E" w:rsidRDefault="00EE4A03" w:rsidP="00EE4A0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Đọc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lại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bài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>tiết</w:t>
            </w:r>
            <w:proofErr w:type="spellEnd"/>
            <w:r w:rsidRPr="008F4A73">
              <w:rPr>
                <w:rFonts w:ascii="Times New Roman" w:hAnsi="Times New Roman"/>
                <w:bCs/>
                <w:sz w:val="28"/>
                <w:szCs w:val="28"/>
              </w:rPr>
              <w:t xml:space="preserve"> 1</w:t>
            </w:r>
          </w:p>
        </w:tc>
      </w:tr>
    </w:tbl>
    <w:p w:rsidR="0060439D" w:rsidRDefault="0060439D" w:rsidP="0060439D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0439D" w:rsidRPr="00501169" w:rsidRDefault="0060439D" w:rsidP="0060439D">
      <w:pPr>
        <w:pStyle w:val="NoSpacing"/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501169">
        <w:rPr>
          <w:rFonts w:ascii="Times New Roman" w:hAnsi="Times New Roman"/>
          <w:b/>
          <w:sz w:val="26"/>
          <w:szCs w:val="26"/>
        </w:rPr>
        <w:t>TIẾT</w:t>
      </w:r>
      <w:r w:rsidRPr="00501169">
        <w:rPr>
          <w:rFonts w:ascii="Times New Roman" w:hAnsi="Times New Roman"/>
          <w:b/>
          <w:sz w:val="26"/>
          <w:szCs w:val="26"/>
          <w:lang w:val="vi-VN"/>
        </w:rPr>
        <w:t xml:space="preserve"> 2</w:t>
      </w:r>
    </w:p>
    <w:tbl>
      <w:tblPr>
        <w:tblW w:w="9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5103"/>
        <w:gridCol w:w="3544"/>
      </w:tblGrid>
      <w:tr w:rsidR="0060439D" w:rsidRPr="00871285" w:rsidTr="00871285">
        <w:tc>
          <w:tcPr>
            <w:tcW w:w="686" w:type="dxa"/>
            <w:shd w:val="clear" w:color="auto" w:fill="auto"/>
          </w:tcPr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71285"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103" w:type="dxa"/>
            <w:shd w:val="clear" w:color="auto" w:fill="auto"/>
          </w:tcPr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71285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544" w:type="dxa"/>
            <w:shd w:val="clear" w:color="auto" w:fill="auto"/>
          </w:tcPr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71285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HS</w:t>
            </w:r>
          </w:p>
        </w:tc>
      </w:tr>
      <w:tr w:rsidR="0060439D" w:rsidRPr="00871285" w:rsidTr="00871285">
        <w:tc>
          <w:tcPr>
            <w:tcW w:w="686" w:type="dxa"/>
            <w:shd w:val="clear" w:color="auto" w:fill="auto"/>
          </w:tcPr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71285">
              <w:rPr>
                <w:rFonts w:ascii="Times New Roman" w:hAnsi="Times New Roman"/>
                <w:b/>
                <w:bCs/>
                <w:sz w:val="28"/>
                <w:szCs w:val="28"/>
              </w:rPr>
              <w:t>3’</w:t>
            </w: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EE4A03" w:rsidRPr="00871285" w:rsidRDefault="00EE4A03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60439D" w:rsidRPr="00871285" w:rsidRDefault="00EE4A03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871285">
              <w:rPr>
                <w:rFonts w:ascii="Times New Roman" w:hAnsi="Times New Roman"/>
                <w:b/>
                <w:bCs/>
                <w:sz w:val="28"/>
                <w:szCs w:val="28"/>
              </w:rPr>
              <w:t>28</w:t>
            </w:r>
            <w:r w:rsidR="0060439D" w:rsidRPr="00871285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’</w:t>
            </w: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871285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Pr="00871285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’</w:t>
            </w: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5103" w:type="dxa"/>
            <w:shd w:val="clear" w:color="auto" w:fill="auto"/>
          </w:tcPr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71285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:rsidR="00EE4A03" w:rsidRPr="00871285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="0087128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871285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71285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71285">
              <w:rPr>
                <w:rFonts w:ascii="Times New Roman" w:hAnsi="Times New Roman"/>
                <w:b/>
                <w:i/>
                <w:sz w:val="28"/>
                <w:szCs w:val="28"/>
              </w:rPr>
              <w:t>Tập</w:t>
            </w:r>
            <w:proofErr w:type="spellEnd"/>
            <w:r w:rsidRPr="0087128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(BT 3).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nay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chuyện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Ba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thúc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b) GV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tiều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phu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đàn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nghề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đốn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củi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rừng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tiều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phu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bạc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lặn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lắc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reo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quý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túng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thiếu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tham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thưởng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d)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mấy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vỡ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4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proofErr w:type="gramStart"/>
            <w:r w:rsidRPr="00871285">
              <w:rPr>
                <w:rFonts w:ascii="Times New Roman" w:hAnsi="Times New Roman"/>
                <w:sz w:val="28"/>
                <w:szCs w:val="28"/>
              </w:rPr>
              <w:t>) .</w:t>
            </w:r>
            <w:proofErr w:type="gramEnd"/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e)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(5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/ 4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);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871285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g)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YC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: BT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thứ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1, 2, 5.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thứ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màu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sắc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thứ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871285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871285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*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8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(SGK,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chân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30).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dụ</w:t>
            </w:r>
            <w:r w:rsidR="00EE4A03" w:rsidRPr="00871285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  <w:proofErr w:type="spellEnd"/>
          </w:p>
          <w:p w:rsidR="00EE4A03" w:rsidRPr="00871285" w:rsidRDefault="00EE4A03" w:rsidP="00EE4A03">
            <w:pPr>
              <w:pStyle w:val="NoSpacing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iêu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yê</w:t>
            </w:r>
            <w:r w:rsidRPr="00871285">
              <w:rPr>
                <w:rFonts w:ascii="Times New Roman" w:hAnsi="Times New Roman"/>
                <w:b/>
                <w:sz w:val="28"/>
                <w:szCs w:val="28"/>
              </w:rPr>
              <w:t>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871285" w:rsidRDefault="0060439D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544" w:type="dxa"/>
            <w:shd w:val="clear" w:color="auto" w:fill="auto"/>
          </w:tcPr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GV</w:t>
            </w:r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871285" w:rsidRDefault="00EE4A03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71285" w:rsidRPr="00871285" w:rsidRDefault="00871285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thầm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71285" w:rsidRPr="00871285" w:rsidRDefault="00871285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gramStart"/>
            <w:r w:rsidRPr="00871285">
              <w:rPr>
                <w:rFonts w:ascii="Times New Roman" w:hAnsi="Times New Roman"/>
                <w:sz w:val="28"/>
                <w:szCs w:val="28"/>
              </w:rPr>
              <w:t>HS :</w:t>
            </w:r>
            <w:proofErr w:type="gram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9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CN,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</w:p>
          <w:p w:rsidR="0060439D" w:rsidRPr="00871285" w:rsidRDefault="0060439D" w:rsidP="00AD7B7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Pr="00871285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proofErr w:type="gramStart"/>
            <w:r w:rsidRPr="00871285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/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 - 1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đồng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871285" w:rsidRDefault="00EE4A03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VBT,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thứ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4.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thứ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7128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:1</w:t>
            </w:r>
            <w:proofErr w:type="gramEnd"/>
            <w:r w:rsidRPr="00871285">
              <w:rPr>
                <w:rFonts w:ascii="Times New Roman" w:hAnsi="Times New Roman"/>
                <w:sz w:val="28"/>
                <w:szCs w:val="28"/>
              </w:rPr>
              <w:t>- 2 - 4 - 3 - 5.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giỏi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(1)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tiều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phu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văng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(2)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lão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bạc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tiều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phu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xua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tay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tỏ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(3)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lão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vàng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tiều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phu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vẫn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lắc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(4)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lão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sắt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mừng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chiếc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60439D" w:rsidRPr="00871285" w:rsidRDefault="0060439D" w:rsidP="00AD7B7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(5)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Ông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lão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Bụt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thưởng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chàng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lưỡi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rìu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vàng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bạc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EE4A03" w:rsidRPr="00871285" w:rsidRDefault="0060439D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E4A03" w:rsidRPr="00871285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871285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E4A03" w:rsidRPr="00871285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871285" w:rsidRDefault="00EE4A03" w:rsidP="00EE4A03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0439D" w:rsidRDefault="00EE4A03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ngoài</w:t>
            </w:r>
            <w:proofErr w:type="spellEnd"/>
            <w:r w:rsidRPr="008712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  <w:p w:rsidR="00871285" w:rsidRPr="00871285" w:rsidRDefault="00871285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EE4A03" w:rsidRPr="00871285" w:rsidRDefault="00EE4A03" w:rsidP="00AD7B77">
            <w:pPr>
              <w:pStyle w:val="ListParagraph"/>
              <w:tabs>
                <w:tab w:val="left" w:pos="2835"/>
              </w:tabs>
              <w:spacing w:after="0" w:line="288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7128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HS </w:t>
            </w:r>
            <w:proofErr w:type="spellStart"/>
            <w:r w:rsidRPr="00871285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60439D" w:rsidRDefault="0060439D" w:rsidP="0060439D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0439D" w:rsidRPr="00D05004" w:rsidRDefault="0060439D" w:rsidP="0060439D">
      <w:pPr>
        <w:tabs>
          <w:tab w:val="left" w:pos="2835"/>
        </w:tabs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dạy</w:t>
      </w:r>
      <w:proofErr w:type="spellEnd"/>
    </w:p>
    <w:p w:rsidR="00302A8F" w:rsidRDefault="00D40F91" w:rsidP="00302A8F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871285">
      <w:pPr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………………………………………………………………………………………………</w:t>
      </w:r>
    </w:p>
    <w:p w:rsidR="00871285" w:rsidRPr="00B90CC5" w:rsidRDefault="00871285" w:rsidP="00302A8F">
      <w:pPr>
        <w:rPr>
          <w:rFonts w:ascii="Times New Roman" w:hAnsi="Times New Roman"/>
          <w:i/>
          <w:color w:val="FF0000"/>
          <w:sz w:val="28"/>
          <w:szCs w:val="28"/>
        </w:rPr>
      </w:pPr>
      <w:bookmarkStart w:id="0" w:name="_GoBack"/>
      <w:bookmarkEnd w:id="0"/>
    </w:p>
    <w:p w:rsidR="00336897" w:rsidRDefault="00336897"/>
    <w:sectPr w:rsidR="00336897" w:rsidSect="00EE4A03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9D"/>
    <w:rsid w:val="00302A8F"/>
    <w:rsid w:val="00311660"/>
    <w:rsid w:val="0033444B"/>
    <w:rsid w:val="00336897"/>
    <w:rsid w:val="00516CA3"/>
    <w:rsid w:val="0060439D"/>
    <w:rsid w:val="00871285"/>
    <w:rsid w:val="00BE08C6"/>
    <w:rsid w:val="00D40F91"/>
    <w:rsid w:val="00E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3FEF15-C33F-4814-8B38-5A570323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39D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39D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60439D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60439D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60439D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5</cp:revision>
  <dcterms:created xsi:type="dcterms:W3CDTF">2022-02-05T12:00:00Z</dcterms:created>
  <dcterms:modified xsi:type="dcterms:W3CDTF">2023-02-05T16:52:00Z</dcterms:modified>
</cp:coreProperties>
</file>