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C8" w:rsidRDefault="00D958C8" w:rsidP="00D958C8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page" w:horzAnchor="margin" w:tblpY="1006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D958C8" w:rsidRPr="008D6D92" w:rsidTr="00D958C8">
        <w:tc>
          <w:tcPr>
            <w:tcW w:w="5185" w:type="dxa"/>
            <w:shd w:val="clear" w:color="auto" w:fill="auto"/>
          </w:tcPr>
          <w:p w:rsidR="00D958C8" w:rsidRPr="008D6D92" w:rsidRDefault="00D958C8" w:rsidP="00D958C8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D958C8" w:rsidRPr="008D6D92" w:rsidRDefault="00D958C8" w:rsidP="00D958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E664F2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D958C8" w:rsidRPr="00C75B81" w:rsidRDefault="00D958C8" w:rsidP="00D958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75B81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C75B81">
              <w:rPr>
                <w:rFonts w:ascii="Times New Roman" w:hAnsi="Times New Roman"/>
                <w:b/>
                <w:sz w:val="28"/>
                <w:szCs w:val="28"/>
              </w:rPr>
              <w:t>: 21</w:t>
            </w:r>
          </w:p>
          <w:p w:rsidR="00D958C8" w:rsidRPr="007B0CA8" w:rsidRDefault="00D958C8" w:rsidP="00D958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:rsidR="00D958C8" w:rsidRPr="008D6D92" w:rsidRDefault="00D958C8" w:rsidP="00D958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D958C8" w:rsidRPr="008F794B" w:rsidRDefault="00D958C8" w:rsidP="00D958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HỌC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VẦN</w:t>
            </w:r>
          </w:p>
          <w:p w:rsidR="00D958C8" w:rsidRPr="004D03C3" w:rsidRDefault="00D958C8" w:rsidP="00C75B8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r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Ngày</w:t>
            </w:r>
            <w:proofErr w:type="spellEnd"/>
            <w:r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dạy</w:t>
            </w:r>
            <w:proofErr w:type="spellEnd"/>
            <w:r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:</w:t>
            </w:r>
            <w:r w:rsidR="000D0407"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1</w:t>
            </w:r>
            <w:r w:rsidR="00C75B8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0 </w:t>
            </w:r>
            <w:r w:rsidR="000D0407"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C75B8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0D0407"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02</w:t>
            </w:r>
            <w:r w:rsidR="00C75B81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0D0407" w:rsidRPr="004D03C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C9635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2023</w:t>
            </w:r>
          </w:p>
        </w:tc>
      </w:tr>
    </w:tbl>
    <w:p w:rsidR="00D958C8" w:rsidRDefault="00D958C8" w:rsidP="00D958C8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101F80">
        <w:rPr>
          <w:rFonts w:ascii="Times New Roman" w:hAnsi="Times New Roman"/>
          <w:b/>
          <w:sz w:val="28"/>
          <w:szCs w:val="28"/>
        </w:rPr>
        <w:t xml:space="preserve">BÀI </w:t>
      </w:r>
      <w:r>
        <w:rPr>
          <w:rFonts w:ascii="Times New Roman" w:hAnsi="Times New Roman"/>
          <w:b/>
          <w:sz w:val="28"/>
          <w:szCs w:val="28"/>
        </w:rPr>
        <w:t>111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: </w:t>
      </w:r>
      <w:r w:rsidRPr="00101F80">
        <w:rPr>
          <w:rFonts w:ascii="Times New Roman" w:hAnsi="Times New Roman"/>
          <w:b/>
          <w:sz w:val="28"/>
          <w:szCs w:val="28"/>
        </w:rPr>
        <w:t>ÔN TẬP</w:t>
      </w:r>
    </w:p>
    <w:p w:rsidR="00D958C8" w:rsidRPr="00D958C8" w:rsidRDefault="00D958C8" w:rsidP="00D958C8">
      <w:pPr>
        <w:spacing w:after="0" w:line="240" w:lineRule="auto"/>
        <w:jc w:val="both"/>
        <w:rPr>
          <w:rFonts w:ascii="Times New Roman" w:eastAsia="Times New Roman" w:hAnsi="Times New Roman"/>
          <w:b/>
          <w:sz w:val="26"/>
          <w:szCs w:val="26"/>
        </w:rPr>
      </w:pPr>
      <w:r w:rsidRPr="00D958C8">
        <w:rPr>
          <w:rFonts w:ascii="Times New Roman" w:eastAsia="Times New Roman" w:hAnsi="Times New Roman"/>
          <w:b/>
          <w:sz w:val="26"/>
          <w:szCs w:val="26"/>
        </w:rPr>
        <w:t xml:space="preserve">I. YÊU CẦU CẦN ĐẠT </w:t>
      </w:r>
    </w:p>
    <w:p w:rsidR="00D958C8" w:rsidRPr="00101F80" w:rsidRDefault="00D958C8" w:rsidP="00D958C8">
      <w:pPr>
        <w:pStyle w:val="NoSpacing"/>
        <w:spacing w:line="276" w:lineRule="auto"/>
        <w:ind w:left="-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</w:t>
      </w: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hiểu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bài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Tập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ước</w:t>
      </w:r>
      <w:proofErr w:type="spellEnd"/>
      <w:r w:rsidRPr="00101F80">
        <w:rPr>
          <w:rFonts w:ascii="Times New Roman" w:hAnsi="Times New Roman"/>
          <w:sz w:val="28"/>
          <w:szCs w:val="28"/>
        </w:rPr>
        <w:t>.</w:t>
      </w:r>
    </w:p>
    <w:p w:rsidR="00D958C8" w:rsidRDefault="00D958C8" w:rsidP="00D958C8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Điền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thích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hợp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(</w:t>
      </w:r>
      <w:r w:rsidRPr="00101F80">
        <w:rPr>
          <w:rFonts w:ascii="Times New Roman" w:hAnsi="Times New Roman"/>
          <w:b/>
          <w:sz w:val="28"/>
          <w:szCs w:val="28"/>
        </w:rPr>
        <w:t>am</w:t>
      </w:r>
      <w:r w:rsidRPr="00101F80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ăng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01F80">
        <w:rPr>
          <w:rFonts w:ascii="Times New Roman" w:hAnsi="Times New Roman"/>
          <w:sz w:val="28"/>
          <w:szCs w:val="28"/>
        </w:rPr>
        <w:t>vào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chỗ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trống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để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hoàn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thành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văn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rồi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chép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lại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chính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tả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văn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với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cỡ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chữ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nhỏ</w:t>
      </w:r>
      <w:proofErr w:type="spellEnd"/>
      <w:r w:rsidRPr="00101F80">
        <w:rPr>
          <w:rFonts w:ascii="Times New Roman" w:hAnsi="Times New Roman"/>
          <w:sz w:val="28"/>
          <w:szCs w:val="28"/>
        </w:rPr>
        <w:t>.</w:t>
      </w:r>
    </w:p>
    <w:p w:rsidR="00C9635F" w:rsidRDefault="00D958C8" w:rsidP="00D958C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D958C8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Giúp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HS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triển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năng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tự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tự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học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Năng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giao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tiếp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tác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Năng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vấn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đề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sáng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958C8">
        <w:rPr>
          <w:rFonts w:ascii="Times New Roman" w:eastAsia="Times New Roman" w:hAnsi="Times New Roman"/>
          <w:sz w:val="28"/>
          <w:szCs w:val="28"/>
        </w:rPr>
        <w:t>tạo</w:t>
      </w:r>
      <w:proofErr w:type="spellEnd"/>
      <w:r w:rsidRPr="00D958C8">
        <w:rPr>
          <w:rFonts w:ascii="Times New Roman" w:eastAsia="Times New Roman" w:hAnsi="Times New Roman"/>
          <w:sz w:val="28"/>
          <w:szCs w:val="28"/>
        </w:rPr>
        <w:t>.</w:t>
      </w:r>
    </w:p>
    <w:p w:rsidR="00D958C8" w:rsidRPr="00D958C8" w:rsidRDefault="00C9635F" w:rsidP="00D958C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</w:t>
      </w:r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r w:rsidR="00D958C8" w:rsidRPr="00D958C8">
        <w:rPr>
          <w:rFonts w:ascii="Times New Roman" w:eastAsia="Times New Roman" w:hAnsi="Times New Roman"/>
          <w:sz w:val="28"/>
          <w:szCs w:val="24"/>
        </w:rPr>
        <w:t xml:space="preserve">GD HS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4"/>
        </w:rPr>
        <w:t>đức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4"/>
        </w:rPr>
        <w:t>tính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4"/>
        </w:rPr>
        <w:t>khiêm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4"/>
        </w:rPr>
        <w:t>tốn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4"/>
        </w:rPr>
        <w:t xml:space="preserve">,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4"/>
        </w:rPr>
        <w:t>hoà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4"/>
        </w:rPr>
        <w:t>đồng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4"/>
        </w:rPr>
        <w:t>.</w:t>
      </w:r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Yêu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thích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môn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học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Giữ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gìn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sự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sáng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Tiếng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958C8" w:rsidRPr="00D958C8">
        <w:rPr>
          <w:rFonts w:ascii="Times New Roman" w:eastAsia="Times New Roman" w:hAnsi="Times New Roman"/>
          <w:sz w:val="28"/>
          <w:szCs w:val="28"/>
        </w:rPr>
        <w:t>Việt</w:t>
      </w:r>
      <w:proofErr w:type="spellEnd"/>
      <w:r w:rsidR="00D958C8" w:rsidRPr="00D958C8">
        <w:rPr>
          <w:rFonts w:ascii="Times New Roman" w:eastAsia="Times New Roman" w:hAnsi="Times New Roman"/>
          <w:sz w:val="28"/>
          <w:szCs w:val="28"/>
        </w:rPr>
        <w:t>.</w:t>
      </w:r>
    </w:p>
    <w:p w:rsidR="00D958C8" w:rsidRPr="00D958C8" w:rsidRDefault="00D958C8" w:rsidP="00D958C8">
      <w:pPr>
        <w:pStyle w:val="Vnbnnidung0"/>
        <w:tabs>
          <w:tab w:val="left" w:pos="896"/>
        </w:tabs>
        <w:ind w:left="90" w:hanging="90"/>
        <w:jc w:val="both"/>
        <w:rPr>
          <w:sz w:val="26"/>
          <w:szCs w:val="26"/>
        </w:rPr>
      </w:pPr>
      <w:r w:rsidRPr="00D958C8">
        <w:rPr>
          <w:b/>
          <w:bCs/>
          <w:sz w:val="26"/>
          <w:szCs w:val="26"/>
        </w:rPr>
        <w:t>II. ĐỒ DÙNG DẠY HỌC</w:t>
      </w:r>
    </w:p>
    <w:p w:rsidR="00D958C8" w:rsidRPr="00EA53C7" w:rsidRDefault="00D958C8" w:rsidP="00D958C8">
      <w:pPr>
        <w:pStyle w:val="Vnbnnidung0"/>
        <w:tabs>
          <w:tab w:val="left" w:pos="896"/>
        </w:tabs>
        <w:ind w:firstLine="0"/>
        <w:jc w:val="both"/>
      </w:pPr>
      <w:r>
        <w:rPr>
          <w:b/>
          <w:bCs/>
        </w:rPr>
        <w:t xml:space="preserve">1, </w:t>
      </w:r>
      <w:proofErr w:type="spellStart"/>
      <w:r w:rsidRPr="00EA53C7">
        <w:rPr>
          <w:b/>
          <w:bCs/>
        </w:rPr>
        <w:t>Giáo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viên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 w:rsidRPr="00EA53C7">
        <w:t>Bài</w:t>
      </w:r>
      <w:proofErr w:type="spellEnd"/>
      <w:r w:rsidRPr="00EA53C7">
        <w:t xml:space="preserve"> </w:t>
      </w:r>
      <w:proofErr w:type="spellStart"/>
      <w:r w:rsidRPr="00EA53C7">
        <w:t>giảng</w:t>
      </w:r>
      <w:proofErr w:type="spellEnd"/>
      <w:r w:rsidRPr="00EA53C7">
        <w:t xml:space="preserve"> </w:t>
      </w:r>
      <w:proofErr w:type="spellStart"/>
      <w:r w:rsidRPr="00EA53C7">
        <w:t>điện</w:t>
      </w:r>
      <w:proofErr w:type="spellEnd"/>
      <w:r w:rsidRPr="00EA53C7">
        <w:t xml:space="preserve"> </w:t>
      </w:r>
      <w:proofErr w:type="spellStart"/>
      <w:r w:rsidRPr="00EA53C7">
        <w:t>tử</w:t>
      </w:r>
      <w:proofErr w:type="spellEnd"/>
      <w:r w:rsidR="00C9635F">
        <w:rPr>
          <w:lang w:val="vi-VN"/>
        </w:rPr>
        <w:t>, máy tính, máy chiếu</w:t>
      </w:r>
    </w:p>
    <w:p w:rsidR="00D958C8" w:rsidRPr="00101F80" w:rsidRDefault="00D958C8" w:rsidP="00D958C8">
      <w:pPr>
        <w:pStyle w:val="Vnbnnidung0"/>
        <w:tabs>
          <w:tab w:val="left" w:pos="896"/>
        </w:tabs>
        <w:ind w:firstLine="0"/>
        <w:jc w:val="both"/>
        <w:rPr>
          <w:lang w:val="vi-VN"/>
        </w:rPr>
      </w:pPr>
      <w:r>
        <w:rPr>
          <w:b/>
          <w:bCs/>
        </w:rPr>
        <w:t xml:space="preserve">2, </w:t>
      </w:r>
      <w:proofErr w:type="spellStart"/>
      <w:r w:rsidRPr="00EA53C7">
        <w:rPr>
          <w:b/>
          <w:bCs/>
        </w:rPr>
        <w:t>Học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sinh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>
        <w:t>B</w:t>
      </w:r>
      <w:r w:rsidRPr="00EA53C7">
        <w:t>ảng</w:t>
      </w:r>
      <w:proofErr w:type="spellEnd"/>
      <w:r w:rsidRPr="00EA53C7">
        <w:t xml:space="preserve"> con, </w:t>
      </w:r>
      <w:proofErr w:type="spellStart"/>
      <w:r w:rsidR="00C9635F">
        <w:t>bộ</w:t>
      </w:r>
      <w:proofErr w:type="spellEnd"/>
      <w:r w:rsidR="00C9635F">
        <w:t xml:space="preserve"> </w:t>
      </w:r>
      <w:r>
        <w:rPr>
          <w:lang w:val="vi-VN"/>
        </w:rPr>
        <w:t>đồ dùng môn TV.</w:t>
      </w:r>
    </w:p>
    <w:p w:rsidR="00D958C8" w:rsidRPr="00D958C8" w:rsidRDefault="00D958C8" w:rsidP="00D958C8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 w:rsidRPr="00D958C8">
        <w:rPr>
          <w:b/>
          <w:bCs/>
          <w:sz w:val="26"/>
          <w:szCs w:val="26"/>
        </w:rPr>
        <w:t>III, CÁC HOẠT ĐỘNG DẠY HỌC</w:t>
      </w:r>
    </w:p>
    <w:tbl>
      <w:tblPr>
        <w:tblW w:w="961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5793"/>
        <w:gridCol w:w="3260"/>
      </w:tblGrid>
      <w:tr w:rsidR="00D958C8" w:rsidRPr="00143DD4" w:rsidTr="00C9635F">
        <w:tc>
          <w:tcPr>
            <w:tcW w:w="563" w:type="dxa"/>
            <w:shd w:val="clear" w:color="auto" w:fill="auto"/>
          </w:tcPr>
          <w:p w:rsidR="00D958C8" w:rsidRPr="00143DD4" w:rsidRDefault="00D958C8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TG</w:t>
            </w:r>
          </w:p>
        </w:tc>
        <w:tc>
          <w:tcPr>
            <w:tcW w:w="5793" w:type="dxa"/>
            <w:shd w:val="clear" w:color="auto" w:fill="auto"/>
          </w:tcPr>
          <w:p w:rsidR="00D958C8" w:rsidRPr="00143DD4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3DD4">
              <w:rPr>
                <w:rFonts w:ascii="Times New Roman" w:hAnsi="Times New Roman"/>
                <w:b/>
                <w:bCs/>
                <w:sz w:val="24"/>
                <w:szCs w:val="24"/>
              </w:rPr>
              <w:t>HOẠT ĐỘNG CỦA THẦY</w:t>
            </w:r>
          </w:p>
        </w:tc>
        <w:tc>
          <w:tcPr>
            <w:tcW w:w="3260" w:type="dxa"/>
            <w:shd w:val="clear" w:color="auto" w:fill="auto"/>
          </w:tcPr>
          <w:p w:rsidR="00D958C8" w:rsidRPr="00143DD4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3DD4">
              <w:rPr>
                <w:rFonts w:ascii="Times New Roman" w:hAnsi="Times New Roman"/>
                <w:b/>
                <w:bCs/>
                <w:sz w:val="24"/>
                <w:szCs w:val="24"/>
              </w:rPr>
              <w:t>HOẠT ĐỘNG CỦ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 TRÒ</w:t>
            </w:r>
          </w:p>
        </w:tc>
      </w:tr>
      <w:tr w:rsidR="00D958C8" w:rsidRPr="00143DD4" w:rsidTr="00C9635F">
        <w:tc>
          <w:tcPr>
            <w:tcW w:w="563" w:type="dxa"/>
            <w:shd w:val="clear" w:color="auto" w:fill="auto"/>
          </w:tcPr>
          <w:p w:rsidR="00D958C8" w:rsidRDefault="00C9635F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="00D958C8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30’</w:t>
            </w: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C9635F" w:rsidRDefault="00C9635F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Default="00D958C8" w:rsidP="00D958C8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D958C8" w:rsidRPr="000C47FC" w:rsidRDefault="00D958C8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lastRenderedPageBreak/>
              <w:t>3’</w:t>
            </w:r>
          </w:p>
        </w:tc>
        <w:tc>
          <w:tcPr>
            <w:tcW w:w="5793" w:type="dxa"/>
            <w:shd w:val="clear" w:color="auto" w:fill="auto"/>
          </w:tcPr>
          <w:p w:rsidR="00D958C8" w:rsidRDefault="00D958C8" w:rsidP="00D958C8">
            <w:pPr>
              <w:pStyle w:val="NoSpacing"/>
              <w:spacing w:line="288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đầu</w:t>
            </w:r>
            <w:proofErr w:type="spellEnd"/>
          </w:p>
          <w:p w:rsidR="00D958C8" w:rsidRDefault="00D958C8" w:rsidP="00D958C8">
            <w:pPr>
              <w:pStyle w:val="NoSpacing"/>
              <w:spacing w:line="288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  <w:p w:rsidR="00D958C8" w:rsidRPr="003F4698" w:rsidRDefault="00D958C8" w:rsidP="00D958C8">
            <w:pPr>
              <w:pStyle w:val="NoSpacing"/>
              <w:spacing w:line="288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nối</w:t>
            </w:r>
            <w:proofErr w:type="spellEnd"/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mục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958C8" w:rsidRPr="00D958C8" w:rsidRDefault="00D958C8" w:rsidP="00D958C8">
            <w:pPr>
              <w:widowControl w:val="0"/>
              <w:tabs>
                <w:tab w:val="left" w:pos="733"/>
              </w:tabs>
              <w:spacing w:after="0" w:line="240" w:lineRule="auto"/>
              <w:jc w:val="both"/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</w:pPr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Hoạt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độ</w:t>
            </w:r>
            <w:r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l</w:t>
            </w:r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uyện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tập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thực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hành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.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2.1. BT 1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Điều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nghèo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tặng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nhưng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lam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9635F" w:rsidRPr="00101F80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nghèo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bé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xíu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van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xin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nấy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chẳng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đếm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(13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HS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2, 3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ngắn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2, 3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ngắn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).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1: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một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bác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nghèo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con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bé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xíu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e)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(8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/ 5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g)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</w:t>
            </w: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khuyên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khuyên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lam.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chẳng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2.2. BT 2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am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ăng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(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chép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trống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vẫn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Ngườ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lam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ch.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”;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YC. 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Pr="00101F80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tham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lam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chẳng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GVNX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Default="00D958C8" w:rsidP="00D958C8">
            <w:pPr>
              <w:widowControl w:val="0"/>
              <w:tabs>
                <w:tab w:val="left" w:pos="729"/>
              </w:tabs>
              <w:spacing w:after="0" w:line="240" w:lineRule="auto"/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</w:pPr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Hoạt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độ</w:t>
            </w:r>
            <w:r w:rsidR="00C9635F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ng</w:t>
            </w:r>
            <w:proofErr w:type="spellEnd"/>
            <w:r w:rsidR="00C9635F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9635F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v</w:t>
            </w:r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ận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dụ</w:t>
            </w:r>
            <w:r w:rsidR="00C9635F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ng</w:t>
            </w:r>
            <w:proofErr w:type="spellEnd"/>
            <w:r w:rsidRPr="00D958C8">
              <w:rPr>
                <w:rFonts w:ascii="Times New Roman" w:eastAsiaTheme="minorHAnsi" w:hAnsi="Times New Roman" w:cstheme="minorBidi"/>
                <w:b/>
                <w:bCs/>
                <w:sz w:val="28"/>
                <w:szCs w:val="28"/>
              </w:rPr>
              <w:t>:</w:t>
            </w:r>
          </w:p>
          <w:p w:rsidR="00C9635F" w:rsidRDefault="00C9635F" w:rsidP="00D958C8">
            <w:pPr>
              <w:widowControl w:val="0"/>
              <w:tabs>
                <w:tab w:val="left" w:pos="729"/>
              </w:tabs>
              <w:spacing w:after="0" w:line="240" w:lineRule="auto"/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</w:pPr>
            <w:r w:rsidRPr="00C9635F"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-</w:t>
            </w:r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nay,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gì</w:t>
            </w:r>
            <w:proofErr w:type="spellEnd"/>
            <w:r w:rsidRPr="00C9635F"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?</w:t>
            </w:r>
            <w:proofErr w:type="gramEnd"/>
          </w:p>
          <w:p w:rsidR="00C9635F" w:rsidRPr="00C9635F" w:rsidRDefault="00C9635F" w:rsidP="00D958C8">
            <w:pPr>
              <w:widowControl w:val="0"/>
              <w:tabs>
                <w:tab w:val="left" w:pos="729"/>
              </w:tabs>
              <w:spacing w:after="0" w:line="240" w:lineRule="auto"/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</w:pPr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- Con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Theme="minorHAnsi" w:hAnsi="Times New Roman" w:cstheme="minorBidi"/>
                <w:bCs/>
                <w:sz w:val="28"/>
                <w:szCs w:val="28"/>
              </w:rPr>
              <w:t>?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Pr="00143DD4" w:rsidRDefault="00D958C8" w:rsidP="00C9635F">
            <w:pPr>
              <w:pStyle w:val="ListParagraph"/>
              <w:tabs>
                <w:tab w:val="left" w:pos="2835"/>
              </w:tabs>
              <w:spacing w:after="0" w:line="264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112 (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ưu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ươu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  <w:tc>
          <w:tcPr>
            <w:tcW w:w="3260" w:type="dxa"/>
            <w:shd w:val="clear" w:color="auto" w:fill="auto"/>
          </w:tcPr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958C8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Pr="00101F80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</w:p>
          <w:p w:rsidR="00D958C8" w:rsidRPr="00101F80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D958C8" w:rsidRPr="00101F80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(1 HS,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D958C8" w:rsidRPr="00101F80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Pr="00101F80" w:rsidRDefault="00C9635F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đôi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D958C8" w:rsidRPr="00101F80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  <w:p w:rsidR="00D958C8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58C8" w:rsidRDefault="00D958C8" w:rsidP="00D958C8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lờ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b)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a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Tôi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nấy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b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Tham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chẳng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Pr="00101F80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1. 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điền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958C8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nế</w:t>
            </w:r>
            <w:r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).  </w:t>
            </w:r>
          </w:p>
          <w:p w:rsidR="00C9635F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9635F" w:rsidRPr="00101F80" w:rsidRDefault="00C9635F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chép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N in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D958C8" w:rsidRPr="00101F80" w:rsidRDefault="00D958C8" w:rsidP="00AD7B77">
            <w:pPr>
              <w:pStyle w:val="NoSpacing"/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958C8" w:rsidRPr="00101F80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Pr="00101F80" w:rsidRDefault="00D958C8" w:rsidP="00AD7B77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58C8" w:rsidRDefault="00D958C8" w:rsidP="00C9635F">
            <w:pPr>
              <w:pStyle w:val="ListParagraph"/>
              <w:tabs>
                <w:tab w:val="left" w:pos="2835"/>
              </w:tabs>
              <w:spacing w:after="0" w:line="264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9635F" w:rsidRPr="00C9635F" w:rsidRDefault="00C9635F" w:rsidP="00C9635F">
            <w:pPr>
              <w:pStyle w:val="ListParagraph"/>
              <w:tabs>
                <w:tab w:val="left" w:pos="2835"/>
              </w:tabs>
              <w:spacing w:after="0" w:line="264" w:lineRule="auto"/>
              <w:ind w:left="0"/>
              <w:rPr>
                <w:rFonts w:ascii="Times New Roman" w:hAnsi="Times New Roman"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- </w:t>
            </w:r>
            <w:r w:rsidRPr="00C9635F">
              <w:rPr>
                <w:rFonts w:ascii="Times New Roman" w:hAnsi="Times New Roman"/>
                <w:bCs/>
                <w:sz w:val="28"/>
                <w:szCs w:val="24"/>
              </w:rPr>
              <w:t>HS TL</w:t>
            </w:r>
          </w:p>
          <w:p w:rsidR="00C9635F" w:rsidRPr="00C9635F" w:rsidRDefault="00C9635F" w:rsidP="00C9635F">
            <w:pPr>
              <w:pStyle w:val="ListParagraph"/>
              <w:tabs>
                <w:tab w:val="left" w:pos="2835"/>
              </w:tabs>
              <w:spacing w:after="0" w:line="264" w:lineRule="auto"/>
              <w:ind w:left="0"/>
              <w:rPr>
                <w:rFonts w:ascii="Times New Roman" w:hAnsi="Times New Roman"/>
                <w:bCs/>
                <w:sz w:val="28"/>
                <w:szCs w:val="24"/>
              </w:rPr>
            </w:pPr>
            <w:r w:rsidRPr="00C9635F">
              <w:rPr>
                <w:rFonts w:ascii="Times New Roman" w:hAnsi="Times New Roman"/>
                <w:bCs/>
                <w:sz w:val="28"/>
                <w:szCs w:val="24"/>
              </w:rPr>
              <w:t xml:space="preserve">- HS </w:t>
            </w:r>
            <w:proofErr w:type="spellStart"/>
            <w:r w:rsidRPr="00C9635F">
              <w:rPr>
                <w:rFonts w:ascii="Times New Roman" w:hAnsi="Times New Roman"/>
                <w:bCs/>
                <w:sz w:val="28"/>
                <w:szCs w:val="24"/>
              </w:rPr>
              <w:t>nêu</w:t>
            </w:r>
            <w:proofErr w:type="spellEnd"/>
          </w:p>
          <w:p w:rsidR="00C9635F" w:rsidRPr="00143DD4" w:rsidRDefault="00C9635F" w:rsidP="00C9635F">
            <w:pPr>
              <w:pStyle w:val="ListParagraph"/>
              <w:tabs>
                <w:tab w:val="left" w:pos="2835"/>
              </w:tabs>
              <w:spacing w:after="0" w:line="264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635F">
              <w:rPr>
                <w:rFonts w:ascii="Times New Roman" w:hAnsi="Times New Roman"/>
                <w:bCs/>
                <w:sz w:val="28"/>
                <w:szCs w:val="24"/>
              </w:rPr>
              <w:t xml:space="preserve">- HS </w:t>
            </w:r>
            <w:proofErr w:type="spellStart"/>
            <w:r w:rsidRPr="00C9635F">
              <w:rPr>
                <w:rFonts w:ascii="Times New Roman" w:hAnsi="Times New Roman"/>
                <w:bCs/>
                <w:sz w:val="28"/>
                <w:szCs w:val="24"/>
              </w:rPr>
              <w:t>lắng</w:t>
            </w:r>
            <w:proofErr w:type="spellEnd"/>
            <w:r w:rsidRPr="00C9635F">
              <w:rPr>
                <w:rFonts w:ascii="Times New Roman" w:hAnsi="Times New Roman"/>
                <w:bCs/>
                <w:sz w:val="28"/>
                <w:szCs w:val="24"/>
              </w:rPr>
              <w:t xml:space="preserve"> </w:t>
            </w:r>
            <w:proofErr w:type="spellStart"/>
            <w:r w:rsidRPr="00C9635F">
              <w:rPr>
                <w:rFonts w:ascii="Times New Roman" w:hAnsi="Times New Roman"/>
                <w:bCs/>
                <w:sz w:val="28"/>
                <w:szCs w:val="24"/>
              </w:rPr>
              <w:t>nghe</w:t>
            </w:r>
            <w:proofErr w:type="spellEnd"/>
          </w:p>
        </w:tc>
      </w:tr>
    </w:tbl>
    <w:p w:rsidR="00D958C8" w:rsidRDefault="00D958C8" w:rsidP="00D958C8">
      <w:pPr>
        <w:pStyle w:val="NoSpacing"/>
        <w:spacing w:line="276" w:lineRule="auto"/>
        <w:ind w:left="-180"/>
        <w:rPr>
          <w:rFonts w:ascii="Times New Roman" w:hAnsi="Times New Roman"/>
          <w:b/>
          <w:sz w:val="28"/>
          <w:szCs w:val="28"/>
        </w:rPr>
      </w:pPr>
    </w:p>
    <w:p w:rsidR="002A5100" w:rsidRPr="002A5100" w:rsidRDefault="002A5100" w:rsidP="002A5100">
      <w:pPr>
        <w:spacing w:after="0" w:line="360" w:lineRule="auto"/>
        <w:ind w:right="11"/>
        <w:rPr>
          <w:rFonts w:ascii="Times New Roman" w:eastAsia="Times New Roman" w:hAnsi="Times New Roman"/>
          <w:b/>
          <w:sz w:val="26"/>
          <w:szCs w:val="26"/>
        </w:rPr>
      </w:pPr>
      <w:r w:rsidRPr="002A5100">
        <w:rPr>
          <w:rFonts w:ascii="Times New Roman" w:eastAsia="Times New Roman" w:hAnsi="Times New Roman"/>
          <w:b/>
          <w:sz w:val="26"/>
          <w:szCs w:val="26"/>
        </w:rPr>
        <w:t xml:space="preserve">* </w:t>
      </w:r>
      <w:proofErr w:type="spellStart"/>
      <w:r w:rsidRPr="002A5100">
        <w:rPr>
          <w:rFonts w:ascii="Times New Roman" w:eastAsia="Times New Roman" w:hAnsi="Times New Roman"/>
          <w:b/>
          <w:sz w:val="26"/>
          <w:szCs w:val="26"/>
        </w:rPr>
        <w:t>Điều</w:t>
      </w:r>
      <w:proofErr w:type="spellEnd"/>
      <w:r w:rsidRPr="002A5100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2A5100">
        <w:rPr>
          <w:rFonts w:ascii="Times New Roman" w:eastAsia="Times New Roman" w:hAnsi="Times New Roman"/>
          <w:b/>
          <w:sz w:val="26"/>
          <w:szCs w:val="26"/>
        </w:rPr>
        <w:t>chỉnh</w:t>
      </w:r>
      <w:proofErr w:type="spellEnd"/>
      <w:r w:rsidRPr="002A5100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2A5100">
        <w:rPr>
          <w:rFonts w:ascii="Times New Roman" w:eastAsia="Times New Roman" w:hAnsi="Times New Roman"/>
          <w:b/>
          <w:sz w:val="26"/>
          <w:szCs w:val="26"/>
        </w:rPr>
        <w:t>sau</w:t>
      </w:r>
      <w:proofErr w:type="spellEnd"/>
      <w:r w:rsidRPr="002A5100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2A5100">
        <w:rPr>
          <w:rFonts w:ascii="Times New Roman" w:eastAsia="Times New Roman" w:hAnsi="Times New Roman"/>
          <w:b/>
          <w:sz w:val="26"/>
          <w:szCs w:val="26"/>
        </w:rPr>
        <w:t>bài</w:t>
      </w:r>
      <w:proofErr w:type="spellEnd"/>
      <w:r w:rsidRPr="002A5100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2A5100">
        <w:rPr>
          <w:rFonts w:ascii="Times New Roman" w:eastAsia="Times New Roman" w:hAnsi="Times New Roman"/>
          <w:b/>
          <w:sz w:val="26"/>
          <w:szCs w:val="26"/>
        </w:rPr>
        <w:t>dạy</w:t>
      </w:r>
      <w:proofErr w:type="spellEnd"/>
      <w:r w:rsidRPr="002A5100">
        <w:rPr>
          <w:rFonts w:ascii="Times New Roman" w:eastAsia="Times New Roman" w:hAnsi="Times New Roman"/>
          <w:b/>
          <w:sz w:val="26"/>
          <w:szCs w:val="26"/>
        </w:rPr>
        <w:t>:</w:t>
      </w:r>
    </w:p>
    <w:p w:rsidR="00D958C8" w:rsidRDefault="00D958C8" w:rsidP="00D958C8">
      <w:pPr>
        <w:tabs>
          <w:tab w:val="left" w:pos="2835"/>
        </w:tabs>
        <w:jc w:val="both"/>
        <w:rPr>
          <w:rFonts w:ascii="Times New Roman" w:hAnsi="Times New Roman"/>
          <w:sz w:val="28"/>
          <w:szCs w:val="28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Pr="000C47FC" w:rsidRDefault="00C9635F" w:rsidP="00C9635F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Pr="000C47FC" w:rsidRDefault="00C9635F" w:rsidP="00C9635F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Pr="000C47FC" w:rsidRDefault="00C9635F" w:rsidP="00C9635F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Default="00C9635F" w:rsidP="00D958C8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Pr="000C47FC" w:rsidRDefault="00C9635F" w:rsidP="00C9635F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Pr="000C47FC" w:rsidRDefault="00C9635F" w:rsidP="00C9635F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Pr="000C47FC" w:rsidRDefault="00C9635F" w:rsidP="00C9635F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5E081B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</w:t>
      </w:r>
    </w:p>
    <w:p w:rsidR="00C9635F" w:rsidRPr="000C47FC" w:rsidRDefault="00C9635F" w:rsidP="00D958C8">
      <w:pPr>
        <w:tabs>
          <w:tab w:val="left" w:pos="2835"/>
        </w:tabs>
        <w:jc w:val="both"/>
        <w:rPr>
          <w:rFonts w:ascii="Times New Roman" w:hAnsi="Times New Roman"/>
          <w:b/>
          <w:sz w:val="28"/>
          <w:szCs w:val="28"/>
          <w:lang w:val="vi-VN"/>
        </w:rPr>
      </w:pPr>
    </w:p>
    <w:p w:rsidR="00336897" w:rsidRDefault="00336897"/>
    <w:sectPr w:rsidR="00336897" w:rsidSect="00C9635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C8"/>
    <w:rsid w:val="000D0407"/>
    <w:rsid w:val="002A5100"/>
    <w:rsid w:val="00311660"/>
    <w:rsid w:val="00336897"/>
    <w:rsid w:val="004D03C3"/>
    <w:rsid w:val="00516CA3"/>
    <w:rsid w:val="00BE08C6"/>
    <w:rsid w:val="00C75B81"/>
    <w:rsid w:val="00C9635F"/>
    <w:rsid w:val="00D958C8"/>
    <w:rsid w:val="00E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6E2CF5-C59E-4427-AE77-CBFAA5D3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8C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8C8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D958C8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D958C8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D958C8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6</cp:revision>
  <dcterms:created xsi:type="dcterms:W3CDTF">2022-02-05T12:47:00Z</dcterms:created>
  <dcterms:modified xsi:type="dcterms:W3CDTF">2023-02-06T01:32:00Z</dcterms:modified>
</cp:coreProperties>
</file>