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6407D6" w:rsidRPr="00CD0C6F" w14:paraId="6831F59C" w14:textId="77777777" w:rsidTr="00D940F2">
        <w:trPr>
          <w:trHeight w:val="1133"/>
        </w:trPr>
        <w:tc>
          <w:tcPr>
            <w:tcW w:w="4820" w:type="dxa"/>
            <w:shd w:val="clear" w:color="auto" w:fill="auto"/>
          </w:tcPr>
          <w:p w14:paraId="4CB5FD03" w14:textId="77777777" w:rsidR="006407D6" w:rsidRPr="00240455" w:rsidRDefault="006407D6" w:rsidP="001E131C">
            <w:pPr>
              <w:spacing w:after="0"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40455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7CB849A2" w14:textId="77777777" w:rsidR="006407D6" w:rsidRPr="00240455" w:rsidRDefault="006407D6" w:rsidP="001E131C">
            <w:pPr>
              <w:spacing w:after="0"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40455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6F30640F" w14:textId="2C71E8A8" w:rsidR="006407D6" w:rsidRPr="00CD0C6F" w:rsidRDefault="006407D6" w:rsidP="00D940F2">
            <w:pPr>
              <w:spacing w:after="0"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657E84">
              <w:rPr>
                <w:rFonts w:ascii="Times New Roman" w:hAnsi="Times New Roman"/>
                <w:b/>
                <w:bCs/>
                <w:sz w:val="28"/>
              </w:rPr>
              <w:t>Tuầ</w:t>
            </w:r>
            <w:r>
              <w:rPr>
                <w:rFonts w:ascii="Times New Roman" w:hAnsi="Times New Roman"/>
                <w:b/>
                <w:bCs/>
                <w:sz w:val="28"/>
              </w:rPr>
              <w:t>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</w:rPr>
              <w:t>: 28</w:t>
            </w:r>
          </w:p>
        </w:tc>
        <w:tc>
          <w:tcPr>
            <w:tcW w:w="4536" w:type="dxa"/>
            <w:shd w:val="clear" w:color="auto" w:fill="auto"/>
          </w:tcPr>
          <w:p w14:paraId="2E7B7E73" w14:textId="77777777" w:rsidR="006407D6" w:rsidRPr="00240455" w:rsidRDefault="006407D6" w:rsidP="001E131C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2404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52AEC3F0" w14:textId="77777777" w:rsidR="006407D6" w:rsidRPr="00240455" w:rsidRDefault="006407D6" w:rsidP="001E131C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2404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ĐẠO ĐỨC</w:t>
            </w:r>
          </w:p>
          <w:p w14:paraId="2B39EC7B" w14:textId="1B4B225C" w:rsidR="006407D6" w:rsidRPr="00CD0C6F" w:rsidRDefault="006407D6" w:rsidP="00D940F2">
            <w:pPr>
              <w:spacing w:after="0"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657E8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Ngày</w:t>
            </w:r>
            <w:proofErr w:type="spellEnd"/>
            <w:r w:rsidRPr="00657E8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657E8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dạy</w:t>
            </w:r>
            <w:proofErr w:type="spellEnd"/>
            <w:r w:rsidRPr="00DE6C4E">
              <w:rPr>
                <w:rFonts w:ascii="Times New Roman" w:hAnsi="Times New Roman"/>
                <w:b/>
                <w:bCs/>
                <w:iCs/>
                <w:szCs w:val="28"/>
              </w:rPr>
              <w:t>:</w:t>
            </w:r>
            <w:r>
              <w:rPr>
                <w:rFonts w:ascii="Times New Roman" w:hAnsi="Times New Roman"/>
                <w:b/>
                <w:bCs/>
                <w:iCs/>
                <w:szCs w:val="28"/>
              </w:rPr>
              <w:t xml:space="preserve"> </w:t>
            </w:r>
            <w:r w:rsidRPr="00240455">
              <w:rPr>
                <w:rFonts w:ascii="Times New Roman" w:hAnsi="Times New Roman"/>
                <w:bCs/>
                <w:iCs/>
                <w:sz w:val="28"/>
                <w:szCs w:val="28"/>
              </w:rPr>
              <w:t>…</w:t>
            </w: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29/03/2023</w:t>
            </w:r>
            <w:r w:rsidRPr="00240455">
              <w:rPr>
                <w:rFonts w:ascii="Times New Roman" w:hAnsi="Times New Roman"/>
                <w:bCs/>
                <w:iCs/>
                <w:sz w:val="28"/>
                <w:szCs w:val="28"/>
              </w:rPr>
              <w:t>…</w:t>
            </w:r>
          </w:p>
        </w:tc>
      </w:tr>
      <w:tr w:rsidR="006407D6" w:rsidRPr="00CD0C6F" w14:paraId="57AEB7D7" w14:textId="77777777" w:rsidTr="00D940F2">
        <w:trPr>
          <w:trHeight w:val="412"/>
        </w:trPr>
        <w:tc>
          <w:tcPr>
            <w:tcW w:w="9356" w:type="dxa"/>
            <w:gridSpan w:val="2"/>
            <w:shd w:val="clear" w:color="auto" w:fill="auto"/>
          </w:tcPr>
          <w:p w14:paraId="5FA85416" w14:textId="05B00B02" w:rsidR="006407D6" w:rsidRPr="00032626" w:rsidRDefault="006407D6" w:rsidP="006407D6">
            <w:pPr>
              <w:spacing w:after="0" w:line="276" w:lineRule="auto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657E8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BÀI: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r w:rsidRPr="00657E84">
              <w:rPr>
                <w:rFonts w:ascii="Times New Roman" w:hAnsi="Times New Roman"/>
                <w:b/>
                <w:iCs/>
                <w:sz w:val="26"/>
                <w:szCs w:val="26"/>
              </w:rPr>
              <w:t>PHÒNG</w:t>
            </w: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TRÁNH BỊ NGÃ (TIẾT 2)</w:t>
            </w:r>
          </w:p>
        </w:tc>
      </w:tr>
    </w:tbl>
    <w:p w14:paraId="57790967" w14:textId="77777777" w:rsidR="00657E84" w:rsidRPr="00E542A9" w:rsidRDefault="00657E84" w:rsidP="00657E84">
      <w:pPr>
        <w:spacing w:after="0" w:line="24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E542A9">
        <w:rPr>
          <w:rFonts w:ascii="Times New Roman" w:hAnsi="Times New Roman"/>
          <w:b/>
          <w:sz w:val="26"/>
          <w:szCs w:val="26"/>
        </w:rPr>
        <w:t>I. YÊU CẦU CẦN ĐẠT</w:t>
      </w:r>
    </w:p>
    <w:p w14:paraId="4DD2A121" w14:textId="6ADFC91E" w:rsidR="00854B8D" w:rsidRDefault="00854B8D" w:rsidP="00854B8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447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 w:rsidRPr="00777735">
        <w:rPr>
          <w:rFonts w:ascii="Times New Roman" w:hAnsi="Times New Roman" w:cs="Times New Roman"/>
          <w:sz w:val="28"/>
          <w:szCs w:val="28"/>
          <w:lang w:val="vi-VN"/>
        </w:rPr>
        <w:t>ết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 nh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ững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vi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 n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n l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àm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n tr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ánh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òng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ánh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ã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447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ết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chư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ờm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đá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ào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ết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ươn</w:t>
      </w:r>
      <w:r>
        <w:rPr>
          <w:rFonts w:ascii="Times New Roman" w:hAnsi="Times New Roman" w:cs="Times New Roman"/>
          <w:sz w:val="28"/>
          <w:szCs w:val="28"/>
          <w:lang w:val="vi-VN"/>
        </w:rPr>
        <w:t>g k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ín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,b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ư</w:t>
      </w:r>
      <w:r>
        <w:rPr>
          <w:rFonts w:ascii="Times New Roman" w:hAnsi="Times New Roman" w:cs="Times New Roman"/>
          <w:sz w:val="28"/>
          <w:szCs w:val="28"/>
          <w:lang w:val="vi-VN"/>
        </w:rPr>
        <w:t>ng t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ấy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do b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ã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507D318" w14:textId="6F80D9A7" w:rsidR="00854B8D" w:rsidRDefault="00854B8D" w:rsidP="00854B8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Th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 hi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ện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 m</w:t>
      </w:r>
      <w:bookmarkStart w:id="0" w:name="_GoBack"/>
      <w:bookmarkEnd w:id="0"/>
      <w:r w:rsidRPr="00292337">
        <w:rPr>
          <w:rFonts w:ascii="Times New Roman" w:hAnsi="Times New Roman" w:cs="Times New Roman"/>
          <w:sz w:val="28"/>
          <w:szCs w:val="28"/>
          <w:lang w:val="vi-VN"/>
        </w:rPr>
        <w:t>ột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ành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ộng</w:t>
      </w:r>
      <w:r>
        <w:rPr>
          <w:rFonts w:ascii="Times New Roman" w:hAnsi="Times New Roman" w:cs="Times New Roman"/>
          <w:sz w:val="28"/>
          <w:szCs w:val="28"/>
          <w:lang w:val="vi-VN"/>
        </w:rPr>
        <w:t>, vi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ệc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àm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ần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thi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ết</w:t>
      </w:r>
      <w:r>
        <w:rPr>
          <w:rFonts w:ascii="Times New Roman" w:hAnsi="Times New Roman" w:cs="Times New Roman"/>
          <w:sz w:val="28"/>
          <w:szCs w:val="28"/>
          <w:lang w:val="vi-VN"/>
        </w:rPr>
        <w:t>, ph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ù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ợp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ứa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tu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ổi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òng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ánh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ã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245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 h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ành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ành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 w:rsidRPr="00140930">
        <w:rPr>
          <w:rFonts w:ascii="Times New Roman" w:hAnsi="Times New Roman" w:cs="Times New Roman"/>
          <w:sz w:val="28"/>
          <w:szCs w:val="28"/>
          <w:lang w:val="vi-VN"/>
        </w:rPr>
        <w:t>ạo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chư</w:t>
      </w:r>
      <w:r w:rsidRPr="00973CC9">
        <w:rPr>
          <w:rFonts w:ascii="Times New Roman" w:hAnsi="Times New Roman" w:cs="Times New Roman"/>
          <w:sz w:val="28"/>
          <w:szCs w:val="28"/>
          <w:lang w:val="vi-VN"/>
        </w:rPr>
        <w:t>ờm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73CC9">
        <w:rPr>
          <w:rFonts w:ascii="Times New Roman" w:hAnsi="Times New Roman" w:cs="Times New Roman"/>
          <w:sz w:val="28"/>
          <w:szCs w:val="28"/>
          <w:lang w:val="vi-VN"/>
        </w:rPr>
        <w:t>đá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</w:t>
      </w:r>
      <w:r w:rsidRPr="00F808A1">
        <w:rPr>
          <w:rFonts w:ascii="Times New Roman" w:hAnsi="Times New Roman" w:cs="Times New Roman"/>
          <w:sz w:val="28"/>
          <w:szCs w:val="28"/>
          <w:lang w:val="vi-VN"/>
        </w:rPr>
        <w:t>ào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</w:t>
      </w:r>
      <w:r w:rsidRPr="00F808A1">
        <w:rPr>
          <w:rFonts w:ascii="Times New Roman" w:hAnsi="Times New Roman" w:cs="Times New Roman"/>
          <w:sz w:val="28"/>
          <w:szCs w:val="28"/>
          <w:lang w:val="vi-VN"/>
        </w:rPr>
        <w:t>ết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 w:rsidRPr="00F808A1">
        <w:rPr>
          <w:rFonts w:ascii="Times New Roman" w:hAnsi="Times New Roman" w:cs="Times New Roman"/>
          <w:sz w:val="28"/>
          <w:szCs w:val="28"/>
          <w:lang w:val="vi-VN"/>
        </w:rPr>
        <w:t>ươn</w:t>
      </w:r>
      <w:r>
        <w:rPr>
          <w:rFonts w:ascii="Times New Roman" w:hAnsi="Times New Roman" w:cs="Times New Roman"/>
          <w:sz w:val="28"/>
          <w:szCs w:val="28"/>
          <w:lang w:val="vi-VN"/>
        </w:rPr>
        <w:t>g k</w:t>
      </w:r>
      <w:r w:rsidRPr="00F808A1">
        <w:rPr>
          <w:rFonts w:ascii="Times New Roman" w:hAnsi="Times New Roman" w:cs="Times New Roman"/>
          <w:sz w:val="28"/>
          <w:szCs w:val="28"/>
          <w:lang w:val="vi-VN"/>
        </w:rPr>
        <w:t>ín</w:t>
      </w:r>
      <w:r>
        <w:rPr>
          <w:rFonts w:ascii="Times New Roman" w:hAnsi="Times New Roman" w:cs="Times New Roman"/>
          <w:sz w:val="28"/>
          <w:szCs w:val="28"/>
          <w:lang w:val="vi-VN"/>
        </w:rPr>
        <w:t>, b</w:t>
      </w:r>
      <w:r w:rsidRPr="00F808A1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</w:t>
      </w:r>
      <w:r w:rsidRPr="00F808A1">
        <w:rPr>
          <w:rFonts w:ascii="Times New Roman" w:hAnsi="Times New Roman" w:cs="Times New Roman"/>
          <w:sz w:val="28"/>
          <w:szCs w:val="28"/>
          <w:lang w:val="vi-VN"/>
        </w:rPr>
        <w:t>ư</w:t>
      </w:r>
      <w:r>
        <w:rPr>
          <w:rFonts w:ascii="Times New Roman" w:hAnsi="Times New Roman" w:cs="Times New Roman"/>
          <w:sz w:val="28"/>
          <w:szCs w:val="28"/>
          <w:lang w:val="vi-VN"/>
        </w:rPr>
        <w:t>ng tấ</w:t>
      </w:r>
      <w:r w:rsidRPr="00F808A1">
        <w:rPr>
          <w:rFonts w:ascii="Times New Roman" w:hAnsi="Times New Roman" w:cs="Times New Roman"/>
          <w:sz w:val="28"/>
          <w:szCs w:val="28"/>
          <w:lang w:val="vi-VN"/>
        </w:rPr>
        <w:t>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do b</w:t>
      </w:r>
      <w:r w:rsidRPr="00F808A1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</w:t>
      </w:r>
      <w:r w:rsidRPr="00F808A1">
        <w:rPr>
          <w:rFonts w:ascii="Times New Roman" w:hAnsi="Times New Roman" w:cs="Times New Roman"/>
          <w:sz w:val="28"/>
          <w:szCs w:val="28"/>
          <w:lang w:val="vi-VN"/>
        </w:rPr>
        <w:t>ã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80A9C3B" w14:textId="0DEDA84B" w:rsidR="00854B8D" w:rsidRDefault="00854B8D" w:rsidP="00854B8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Ph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át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tri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ăn</w:t>
      </w:r>
      <w:r>
        <w:rPr>
          <w:rFonts w:ascii="Times New Roman" w:hAnsi="Times New Roman" w:cs="Times New Roman"/>
          <w:sz w:val="28"/>
          <w:szCs w:val="28"/>
          <w:lang w:val="vi-VN"/>
        </w:rPr>
        <w:t>g l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 t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ư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duy ph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án</w:t>
      </w:r>
      <w:r>
        <w:rPr>
          <w:rFonts w:ascii="Times New Roman" w:hAnsi="Times New Roman" w:cs="Times New Roman"/>
          <w:sz w:val="28"/>
          <w:szCs w:val="28"/>
          <w:lang w:val="vi-VN"/>
        </w:rPr>
        <w:t>, s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Pr="00292337">
        <w:rPr>
          <w:rFonts w:ascii="Times New Roman" w:hAnsi="Times New Roman" w:cs="Times New Roman"/>
          <w:sz w:val="28"/>
          <w:szCs w:val="28"/>
          <w:lang w:val="vi-VN"/>
        </w:rPr>
        <w:t>ạo</w:t>
      </w:r>
      <w:r w:rsidR="00657E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880520">
        <w:rPr>
          <w:rFonts w:ascii="Times New Roman" w:hAnsi="Times New Roman" w:cs="Times New Roman"/>
          <w:sz w:val="28"/>
          <w:szCs w:val="28"/>
          <w:lang w:val="vi-VN"/>
        </w:rPr>
        <w:t>ăn</w:t>
      </w:r>
      <w:r>
        <w:rPr>
          <w:rFonts w:ascii="Times New Roman" w:hAnsi="Times New Roman" w:cs="Times New Roman"/>
          <w:sz w:val="28"/>
          <w:szCs w:val="28"/>
          <w:lang w:val="vi-VN"/>
        </w:rPr>
        <w:t>g l</w:t>
      </w:r>
      <w:r w:rsidRPr="00880520"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 h</w:t>
      </w:r>
      <w:r w:rsidRPr="00880520">
        <w:rPr>
          <w:rFonts w:ascii="Times New Roman" w:hAnsi="Times New Roman" w:cs="Times New Roman"/>
          <w:sz w:val="28"/>
          <w:szCs w:val="28"/>
          <w:lang w:val="vi-VN"/>
        </w:rPr>
        <w:t>ợp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Pr="00880520">
        <w:rPr>
          <w:rFonts w:ascii="Times New Roman" w:hAnsi="Times New Roman" w:cs="Times New Roman"/>
          <w:sz w:val="28"/>
          <w:szCs w:val="28"/>
          <w:lang w:val="vi-VN"/>
        </w:rPr>
        <w:t>ác</w:t>
      </w:r>
    </w:p>
    <w:p w14:paraId="72CE6BC3" w14:textId="1A3FE317" w:rsidR="00245C62" w:rsidRPr="00245C62" w:rsidRDefault="00245C62" w:rsidP="00854B8D">
      <w:pPr>
        <w:spacing w:after="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HS c</w:t>
      </w:r>
      <w:r w:rsidRPr="00BA356B">
        <w:rPr>
          <w:rFonts w:ascii="Times New Roman" w:hAnsi="Times New Roman"/>
          <w:sz w:val="28"/>
          <w:lang w:val="vi-VN"/>
        </w:rPr>
        <w:t>hăm chú lắng nghe, tự tin trả lời câu hỏi.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Yêu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thích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môn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học</w:t>
      </w:r>
      <w:proofErr w:type="spellEnd"/>
      <w:r>
        <w:rPr>
          <w:rFonts w:ascii="Times New Roman" w:hAnsi="Times New Roman"/>
          <w:sz w:val="28"/>
        </w:rPr>
        <w:t>.</w:t>
      </w:r>
    </w:p>
    <w:p w14:paraId="3A184B4A" w14:textId="74090CE0" w:rsidR="00854B8D" w:rsidRPr="00657E84" w:rsidRDefault="00854B8D" w:rsidP="00854B8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II. Đ</w:t>
      </w:r>
      <w:r w:rsidRPr="00880520">
        <w:rPr>
          <w:rFonts w:ascii="Times New Roman" w:hAnsi="Times New Roman" w:cs="Times New Roman"/>
          <w:b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D</w:t>
      </w:r>
      <w:r w:rsidRPr="00880520">
        <w:rPr>
          <w:rFonts w:ascii="Times New Roman" w:hAnsi="Times New Roman" w:cs="Times New Roman"/>
          <w:b/>
          <w:sz w:val="28"/>
          <w:szCs w:val="28"/>
          <w:lang w:val="vi-VN"/>
        </w:rPr>
        <w:t>ÙNG</w:t>
      </w:r>
      <w:r w:rsidR="00657E84">
        <w:rPr>
          <w:rFonts w:ascii="Times New Roman" w:hAnsi="Times New Roman" w:cs="Times New Roman"/>
          <w:b/>
          <w:sz w:val="28"/>
          <w:szCs w:val="28"/>
        </w:rPr>
        <w:t xml:space="preserve"> DẠY HỌC</w:t>
      </w:r>
    </w:p>
    <w:p w14:paraId="03093114" w14:textId="193D9DA7" w:rsidR="00854B8D" w:rsidRPr="00977FF4" w:rsidRDefault="00854B8D" w:rsidP="00977FF4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77FF4">
        <w:rPr>
          <w:rFonts w:ascii="Times New Roman" w:hAnsi="Times New Roman" w:cs="Times New Roman"/>
          <w:sz w:val="28"/>
          <w:szCs w:val="28"/>
          <w:lang w:val="vi-VN"/>
        </w:rPr>
        <w:t>Giáo án điện tử</w:t>
      </w:r>
      <w:r w:rsidR="00977FF4" w:rsidRPr="00977F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7FF4" w:rsidRPr="00977FF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977FF4" w:rsidRPr="00977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FF4" w:rsidRPr="00977FF4">
        <w:rPr>
          <w:rFonts w:ascii="Times New Roman" w:hAnsi="Times New Roman" w:cs="Times New Roman"/>
          <w:sz w:val="28"/>
          <w:szCs w:val="28"/>
        </w:rPr>
        <w:t>chiếu</w:t>
      </w:r>
      <w:proofErr w:type="spellEnd"/>
    </w:p>
    <w:p w14:paraId="12AC8D4E" w14:textId="77777777" w:rsidR="00854B8D" w:rsidRPr="00880520" w:rsidRDefault="00854B8D" w:rsidP="00854B8D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Tranh </w:t>
      </w:r>
      <w:r w:rsidRPr="00880520">
        <w:rPr>
          <w:rFonts w:ascii="Times New Roman" w:hAnsi="Times New Roman" w:cs="Times New Roman"/>
          <w:sz w:val="28"/>
          <w:szCs w:val="28"/>
          <w:lang w:val="vi-VN"/>
        </w:rPr>
        <w:t>ảnh</w:t>
      </w:r>
      <w:r>
        <w:rPr>
          <w:rFonts w:ascii="Times New Roman" w:hAnsi="Times New Roman" w:cs="Times New Roman"/>
          <w:sz w:val="28"/>
          <w:szCs w:val="28"/>
          <w:lang w:val="vi-VN"/>
        </w:rPr>
        <w:t>, video clip v</w:t>
      </w:r>
      <w:r w:rsidRPr="00880520"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880520">
        <w:rPr>
          <w:rFonts w:ascii="Times New Roman" w:hAnsi="Times New Roman" w:cs="Times New Roman"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Pr="00880520">
        <w:rPr>
          <w:rFonts w:ascii="Times New Roman" w:hAnsi="Times New Roman" w:cs="Times New Roman"/>
          <w:sz w:val="28"/>
          <w:szCs w:val="28"/>
          <w:lang w:val="vi-VN"/>
        </w:rPr>
        <w:t>ình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hu</w:t>
      </w:r>
      <w:r w:rsidRPr="00880520">
        <w:rPr>
          <w:rFonts w:ascii="Times New Roman" w:hAnsi="Times New Roman" w:cs="Times New Roman"/>
          <w:sz w:val="28"/>
          <w:szCs w:val="28"/>
          <w:lang w:val="vi-VN"/>
        </w:rPr>
        <w:t>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880520">
        <w:rPr>
          <w:rFonts w:ascii="Times New Roman" w:hAnsi="Times New Roman" w:cs="Times New Roman"/>
          <w:sz w:val="28"/>
          <w:szCs w:val="28"/>
          <w:lang w:val="vi-VN"/>
        </w:rPr>
        <w:t>ẻ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em b</w:t>
      </w:r>
      <w:r w:rsidRPr="00880520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</w:t>
      </w:r>
      <w:r w:rsidRPr="00880520">
        <w:rPr>
          <w:rFonts w:ascii="Times New Roman" w:hAnsi="Times New Roman" w:cs="Times New Roman"/>
          <w:sz w:val="28"/>
          <w:szCs w:val="28"/>
          <w:lang w:val="vi-VN"/>
        </w:rPr>
        <w:t>ã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4ABAEE9" w14:textId="674624C2" w:rsidR="00854B8D" w:rsidRDefault="00854B8D" w:rsidP="00854B8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III. C</w:t>
      </w:r>
      <w:r w:rsidRPr="00880520">
        <w:rPr>
          <w:rFonts w:ascii="Times New Roman" w:hAnsi="Times New Roman" w:cs="Times New Roman"/>
          <w:b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HO</w:t>
      </w:r>
      <w:r w:rsidRPr="00880520">
        <w:rPr>
          <w:rFonts w:ascii="Times New Roman" w:hAnsi="Times New Roman" w:cs="Times New Roman"/>
          <w:b/>
          <w:sz w:val="28"/>
          <w:szCs w:val="28"/>
          <w:lang w:val="vi-VN"/>
        </w:rPr>
        <w:t>ẠT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Đ</w:t>
      </w:r>
      <w:r w:rsidRPr="00880520">
        <w:rPr>
          <w:rFonts w:ascii="Times New Roman" w:hAnsi="Times New Roman" w:cs="Times New Roman"/>
          <w:b/>
          <w:sz w:val="28"/>
          <w:szCs w:val="28"/>
          <w:lang w:val="vi-VN"/>
        </w:rPr>
        <w:t>ỘNG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D</w:t>
      </w:r>
      <w:r w:rsidRPr="00880520">
        <w:rPr>
          <w:rFonts w:ascii="Times New Roman" w:hAnsi="Times New Roman" w:cs="Times New Roman"/>
          <w:b/>
          <w:sz w:val="28"/>
          <w:szCs w:val="28"/>
          <w:lang w:val="vi-VN"/>
        </w:rPr>
        <w:t>ẠY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657E84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H</w:t>
      </w:r>
      <w:r w:rsidRPr="00880520">
        <w:rPr>
          <w:rFonts w:ascii="Times New Roman" w:hAnsi="Times New Roman" w:cs="Times New Roman"/>
          <w:b/>
          <w:sz w:val="28"/>
          <w:szCs w:val="28"/>
          <w:lang w:val="vi-VN"/>
        </w:rPr>
        <w:t>ỌC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CH</w:t>
      </w:r>
      <w:r w:rsidRPr="00880520">
        <w:rPr>
          <w:rFonts w:ascii="Times New Roman" w:hAnsi="Times New Roman" w:cs="Times New Roman"/>
          <w:b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Y</w:t>
      </w:r>
      <w:r w:rsidRPr="00880520">
        <w:rPr>
          <w:rFonts w:ascii="Times New Roman" w:hAnsi="Times New Roman" w:cs="Times New Roman"/>
          <w:b/>
          <w:sz w:val="28"/>
          <w:szCs w:val="28"/>
          <w:lang w:val="vi-VN"/>
        </w:rPr>
        <w:t>ẾU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621"/>
        <w:gridCol w:w="4908"/>
        <w:gridCol w:w="3827"/>
      </w:tblGrid>
      <w:tr w:rsidR="00854B8D" w14:paraId="4C45FBE0" w14:textId="77777777" w:rsidTr="001B1714">
        <w:tc>
          <w:tcPr>
            <w:tcW w:w="621" w:type="dxa"/>
          </w:tcPr>
          <w:p w14:paraId="1961DB64" w14:textId="77777777" w:rsidR="00854B8D" w:rsidRPr="00245C62" w:rsidRDefault="00854B8D" w:rsidP="00245C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245C6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TG</w:t>
            </w:r>
          </w:p>
        </w:tc>
        <w:tc>
          <w:tcPr>
            <w:tcW w:w="4908" w:type="dxa"/>
          </w:tcPr>
          <w:p w14:paraId="5A2A4E63" w14:textId="781538A3" w:rsidR="00854B8D" w:rsidRPr="00245C62" w:rsidRDefault="00245C62" w:rsidP="00245C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245C6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HOẠT ĐỘNG CỦA GIÁO VIÊN</w:t>
            </w:r>
          </w:p>
        </w:tc>
        <w:tc>
          <w:tcPr>
            <w:tcW w:w="3827" w:type="dxa"/>
          </w:tcPr>
          <w:p w14:paraId="240E1B9C" w14:textId="365499B2" w:rsidR="00854B8D" w:rsidRPr="00245C62" w:rsidRDefault="00245C62" w:rsidP="00245C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245C6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HOẠT ĐỘNG CỦA HỌC SINH</w:t>
            </w:r>
          </w:p>
        </w:tc>
      </w:tr>
      <w:tr w:rsidR="00854B8D" w14:paraId="138F2B3C" w14:textId="77777777" w:rsidTr="001B1714">
        <w:tc>
          <w:tcPr>
            <w:tcW w:w="621" w:type="dxa"/>
          </w:tcPr>
          <w:p w14:paraId="33DC8FCD" w14:textId="71F38719" w:rsidR="00854B8D" w:rsidRDefault="00977FF4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54B8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  <w:p w14:paraId="2F8573A1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DEDACAD" w14:textId="77777777" w:rsidR="00B659B5" w:rsidRDefault="00B659B5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206617C" w14:textId="77777777" w:rsidR="00B659B5" w:rsidRDefault="00B659B5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692BC0D" w14:textId="77777777" w:rsidR="00977FF4" w:rsidRDefault="00977FF4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DB1BE42" w14:textId="4517F573" w:rsidR="00854B8D" w:rsidRPr="00447BC0" w:rsidRDefault="00B659B5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447BC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16DCAA7E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856650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AB2C9ED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7F97226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994631E" w14:textId="5A54221F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CAB4374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1476C8B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C1BDB33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3B51109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45B7A7C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476B652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93D485F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F0E4385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1412B71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C2C7DFE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1EA6181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7AB3874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EA18287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5192AFE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19323B9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4CE34B2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5C844E4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F07A975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3FCC40C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2F9D255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506D5C8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2441765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942714E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501A197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AA0F90C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C7EF702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DD6E3AA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7E8C5BA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7F649AA" w14:textId="66E21A64" w:rsidR="00854B8D" w:rsidRPr="00977FF4" w:rsidRDefault="00977FF4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10’</w:t>
            </w:r>
          </w:p>
          <w:p w14:paraId="5E74B11C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DBB5B69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7AE959F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FAEE3BB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3635725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5131AF5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0982E7B" w14:textId="7C42BC70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93C0532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EA000D8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B4D225A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92BC643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F61E3F0" w14:textId="55B728D3" w:rsidR="00854B8D" w:rsidRPr="00977FF4" w:rsidRDefault="00977FF4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7’</w:t>
            </w:r>
          </w:p>
          <w:p w14:paraId="797241BB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F509114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0DA86B4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A6E8A73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DC21633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9DA73C0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C9762B2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6B20741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6CD121F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43CEA01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84DDF99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E87929A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20FE342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68E0F20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2E728A7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90F42F8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988F5B0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64659BA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3ECE08E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16F72F7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B9A3D3B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7DB5E15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5B51031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E3AE2FF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4231726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13BBD5C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BDC40DE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BB18BAB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548053F" w14:textId="77777777" w:rsidR="00854B8D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A9D3958" w14:textId="1596F77D" w:rsidR="00854B8D" w:rsidRPr="007A66BC" w:rsidRDefault="00854B8D" w:rsidP="00245C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908" w:type="dxa"/>
          </w:tcPr>
          <w:p w14:paraId="3471E357" w14:textId="77777777" w:rsidR="00657E84" w:rsidRDefault="00657E84" w:rsidP="00245C62">
            <w:pPr>
              <w:spacing w:line="276" w:lineRule="auto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1" w:name="bookmark=id.2h5xjqh" w:colFirst="0" w:colLast="0"/>
            <w:bookmarkStart w:id="2" w:name="bookmark=id.28vbisx" w:colFirst="0" w:colLast="0"/>
            <w:bookmarkStart w:id="3" w:name="bookmark=id.3809boj" w:colFirst="0" w:colLast="0"/>
            <w:bookmarkStart w:id="4" w:name="bookmark=id.1n5jlwc" w:colFirst="0" w:colLast="0"/>
            <w:bookmarkStart w:id="5" w:name="bookmark=id.2zpnaqz" w:colFirst="0" w:colLast="0"/>
            <w:bookmarkEnd w:id="1"/>
            <w:bookmarkEnd w:id="2"/>
            <w:bookmarkEnd w:id="3"/>
            <w:bookmarkEnd w:id="4"/>
            <w:bookmarkEnd w:id="5"/>
            <w:r w:rsidRPr="00B8787D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102B62EA" w14:textId="77777777" w:rsidR="00657E84" w:rsidRDefault="00657E84" w:rsidP="00245C62">
            <w:pPr>
              <w:spacing w:line="276" w:lineRule="auto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B8787D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B8787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787D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14:paraId="0DF54B0B" w14:textId="7849B58C" w:rsidR="00854B8D" w:rsidRPr="00657E84" w:rsidRDefault="00854B8D" w:rsidP="00245C62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="00447BC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447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7BC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447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7BC0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="00447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7BC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447BC0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="000F7100">
              <w:rPr>
                <w:rFonts w:ascii="Times New Roman" w:hAnsi="Times New Roman" w:cs="Times New Roman"/>
                <w:sz w:val="28"/>
                <w:szCs w:val="28"/>
              </w:rPr>
              <w:t>Xòe</w:t>
            </w:r>
            <w:proofErr w:type="spellEnd"/>
            <w:r w:rsidR="000F7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7100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="00447BC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7CD5922" w14:textId="6F4322FF" w:rsidR="00657E84" w:rsidRPr="00854B8D" w:rsidRDefault="00657E84" w:rsidP="00245C62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7E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657E84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657E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57E84">
              <w:rPr>
                <w:rFonts w:ascii="Times New Roman" w:hAnsi="Times New Roman" w:cs="Times New Roman"/>
                <w:b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E5476E3" w14:textId="1058D564" w:rsidR="00657E84" w:rsidRPr="00E542A9" w:rsidRDefault="00657E84" w:rsidP="00245C62">
            <w:pPr>
              <w:tabs>
                <w:tab w:val="left" w:pos="6012"/>
              </w:tabs>
              <w:spacing w:line="276" w:lineRule="auto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F5007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</w:p>
          <w:p w14:paraId="1F6B4BAA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1: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huống</w:t>
            </w:r>
            <w:proofErr w:type="spellEnd"/>
          </w:p>
          <w:p w14:paraId="72426E8E" w14:textId="77777777" w:rsidR="00854B8D" w:rsidRPr="00587D64" w:rsidRDefault="00854B8D" w:rsidP="00245C62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sát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tranh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 SGK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Đạo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đức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1,</w:t>
            </w:r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62, 63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nêu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huống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xảy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mỗi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tranh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79982775" w14:textId="77777777" w:rsidR="00854B8D" w:rsidRPr="00587D64" w:rsidRDefault="00854B8D" w:rsidP="00245C62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huống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5D2EA6AB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nóc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Em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61BCCF00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402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Em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235E2DE2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754E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Pr="00754E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trèo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Em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6F130CBE" w14:textId="77777777" w:rsidR="00854B8D" w:rsidRPr="00587D64" w:rsidRDefault="00854B8D" w:rsidP="00245C62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mỗi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thảo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xử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lí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huống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( </w:t>
            </w:r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huống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thảo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lựa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huống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hứng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thú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tâm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)</w:t>
            </w:r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48DCC677" w14:textId="77777777" w:rsidR="00854B8D" w:rsidRDefault="00854B8D" w:rsidP="00245C62">
            <w:pPr>
              <w:pStyle w:val="ListParagraph"/>
              <w:widowControl w:val="0"/>
              <w:tabs>
                <w:tab w:val="left" w:pos="270"/>
                <w:tab w:val="left" w:pos="325"/>
                <w:tab w:val="left" w:pos="360"/>
              </w:tabs>
              <w:spacing w:line="276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Mỗi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huống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GV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mời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bày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thảo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sung</w:t>
            </w:r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58B69D5E" w14:textId="77777777" w:rsidR="00854B8D" w:rsidRPr="00587D64" w:rsidRDefault="00854B8D" w:rsidP="00245C62">
            <w:pPr>
              <w:pStyle w:val="ListParagraph"/>
              <w:widowControl w:val="0"/>
              <w:tabs>
                <w:tab w:val="left" w:pos="270"/>
                <w:tab w:val="left" w:pos="325"/>
                <w:tab w:val="left" w:pos="360"/>
              </w:tabs>
              <w:spacing w:line="276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70C00CB1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trèo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12B3D193" w14:textId="77777777" w:rsidR="00854B8D" w:rsidRPr="00F808A1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7A6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177B9DD7" w14:textId="77777777" w:rsidR="00854B8D" w:rsidRPr="00587D64" w:rsidRDefault="00854B8D" w:rsidP="00245C62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7A6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trèo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7C6305BD" w14:textId="77777777" w:rsidR="00854B8D" w:rsidRPr="00587D64" w:rsidRDefault="00854B8D" w:rsidP="00245C62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2: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chườm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thưong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sưng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tấy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ngã</w:t>
            </w:r>
            <w:proofErr w:type="spellEnd"/>
          </w:p>
          <w:p w14:paraId="7DE00C2F" w14:textId="77777777" w:rsidR="00854B8D" w:rsidRDefault="00854B8D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17404FE7" w14:textId="77777777" w:rsidR="00854B8D" w:rsidRDefault="00854B8D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chườm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194608E4" w14:textId="77777777" w:rsidR="00854B8D" w:rsidRDefault="00854B8D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2- 3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2ECFE09B" w14:textId="77777777" w:rsidR="00854B8D" w:rsidRDefault="00854B8D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5BE9CFE9" w14:textId="2253B903" w:rsidR="00657E84" w:rsidRPr="00E542A9" w:rsidRDefault="00977FF4" w:rsidP="00245C62">
            <w:pPr>
              <w:tabs>
                <w:tab w:val="left" w:pos="6012"/>
              </w:tabs>
              <w:spacing w:line="276" w:lineRule="auto"/>
              <w:ind w:right="34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657E84"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proofErr w:type="spellStart"/>
            <w:r w:rsidR="00657E84" w:rsidRPr="00E542A9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="00657E84"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57E84" w:rsidRPr="00E542A9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="00657E84"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57E84" w:rsidRPr="00E542A9"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 w:rsidR="00657E84"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57E84" w:rsidRPr="00E542A9">
              <w:rPr>
                <w:rFonts w:ascii="Times New Roman" w:hAnsi="Times New Roman"/>
                <w:b/>
                <w:sz w:val="28"/>
                <w:szCs w:val="28"/>
              </w:rPr>
              <w:t>dụ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ng</w:t>
            </w:r>
            <w:proofErr w:type="spellEnd"/>
          </w:p>
          <w:p w14:paraId="291C05BE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:</w:t>
            </w:r>
          </w:p>
          <w:p w14:paraId="3315024C" w14:textId="77777777" w:rsidR="00854B8D" w:rsidRPr="007470F4" w:rsidRDefault="00854B8D" w:rsidP="00245C6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70"/>
                <w:tab w:val="left" w:pos="360"/>
              </w:tabs>
              <w:spacing w:line="276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cùng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thầy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sát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nơi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ngã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cẩn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thận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chơi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đùa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cửa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sổ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thang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lan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can,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vệ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rãnh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thoát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sân</w:t>
            </w:r>
            <w:proofErr w:type="spell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proofErr w:type="gramStart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,. . .</w:t>
            </w:r>
            <w:proofErr w:type="gramEnd"/>
            <w:r w:rsidRPr="00747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4805E0E5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:</w:t>
            </w:r>
          </w:p>
          <w:p w14:paraId="24918F61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HS:</w:t>
            </w:r>
          </w:p>
          <w:p w14:paraId="7F363C13" w14:textId="77777777" w:rsidR="00854B8D" w:rsidRDefault="00854B8D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lastRenderedPageBreak/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,. . . </w:t>
            </w:r>
          </w:p>
          <w:p w14:paraId="5EAB9BD0" w14:textId="77777777" w:rsidR="00854B8D" w:rsidRDefault="00854B8D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78855E97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đẩy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ướt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2F8AB381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77151E06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</w:t>
            </w:r>
            <w:r w:rsidRPr="00587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ơ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ướt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713A36F4" w14:textId="77777777" w:rsidR="00657E84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trèo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,. . 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EA6055C" w14:textId="72288B09" w:rsidR="00977FF4" w:rsidRPr="00977FF4" w:rsidRDefault="00977FF4" w:rsidP="00245C62">
            <w:pPr>
              <w:widowControl w:val="0"/>
              <w:tabs>
                <w:tab w:val="left" w:pos="270"/>
                <w:tab w:val="left" w:pos="360"/>
                <w:tab w:val="left" w:pos="516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proofErr w:type="spellStart"/>
            <w:r w:rsidRPr="00977FF4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Củng</w:t>
            </w:r>
            <w:proofErr w:type="spellEnd"/>
            <w:r w:rsidRPr="00977FF4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7FF4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cố</w:t>
            </w:r>
            <w:proofErr w:type="spellEnd"/>
            <w:r w:rsidRPr="00977FF4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977FF4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dặn</w:t>
            </w:r>
            <w:proofErr w:type="spellEnd"/>
            <w:r w:rsidRPr="00977FF4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7FF4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dò</w:t>
            </w:r>
            <w:proofErr w:type="spellEnd"/>
            <w:r w:rsidRPr="00977FF4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:</w:t>
            </w:r>
          </w:p>
          <w:p w14:paraId="5CBAA7C8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  <w:tab w:val="left" w:pos="516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7FC39C36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  <w:tab w:val="left" w:pos="585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đùa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0E4CCDCA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  <w:tab w:val="left" w:pos="545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SGK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1,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63. </w:t>
            </w:r>
          </w:p>
          <w:p w14:paraId="337F6FC3" w14:textId="77777777" w:rsidR="00854B8D" w:rsidRDefault="00854B8D" w:rsidP="00245C62">
            <w:pPr>
              <w:widowControl w:val="0"/>
              <w:tabs>
                <w:tab w:val="left" w:pos="270"/>
                <w:tab w:val="left" w:pos="360"/>
                <w:tab w:val="left" w:pos="545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2- 3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3AEF5A37" w14:textId="77777777" w:rsidR="00854B8D" w:rsidRPr="008E6EBF" w:rsidRDefault="00854B8D" w:rsidP="00245C6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3827" w:type="dxa"/>
          </w:tcPr>
          <w:p w14:paraId="68FBCE26" w14:textId="77777777" w:rsidR="00854B8D" w:rsidRDefault="00854B8D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7709912" w14:textId="77777777" w:rsidR="00245C62" w:rsidRDefault="00245C62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E1F1BB4" w14:textId="77777777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14:paraId="759373A9" w14:textId="77777777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98121" w14:textId="77777777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43C3AE" w14:textId="77777777" w:rsidR="00F5007E" w:rsidRDefault="00F5007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DABC1" w14:textId="77777777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</w:p>
          <w:p w14:paraId="44B84D43" w14:textId="77777777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D875BD" w14:textId="77777777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3CAB0" w14:textId="77777777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97CF7" w14:textId="68ADF4E6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7498FC22" w14:textId="2C0DA9BA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350456" w14:textId="43F420D2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C005E" w14:textId="06C6D518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E99D03" w14:textId="613944C5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01ABF" w14:textId="1DDF01C8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41AD2" w14:textId="28959081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570C5" w14:textId="7353E91D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2FC89" w14:textId="5A3F0F7A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4190F7" w14:textId="2E631ECF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1C531" w14:textId="7816A20B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6070E" w14:textId="72CBC57F" w:rsidR="00D74F6E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</w:t>
            </w:r>
            <w:r w:rsidR="00D74F6E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  <w:p w14:paraId="58705DC0" w14:textId="77777777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D92A3" w14:textId="77777777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65B11" w14:textId="77777777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D71DF" w14:textId="77777777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A3DD8" w14:textId="0E2EA296" w:rsidR="00447BC0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</w:p>
          <w:p w14:paraId="2E201BE6" w14:textId="20DB245E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93FE17" w14:textId="2187951E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074CA" w14:textId="6BCF1F7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03F7064E" w14:textId="36B98B5E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24755C" w14:textId="1CB7069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4A33A" w14:textId="5F76AFC6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2389C" w14:textId="7282B846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3C16" w14:textId="1DE1C5C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D1617" w14:textId="68F57666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C259C" w14:textId="51CBA37E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C001A" w14:textId="5AACAB6D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396777" w14:textId="0E43052B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29FA4B" w14:textId="3173E783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56561" w14:textId="068F1D72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6BA15" w14:textId="1EA16E1B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3209CE29" w14:textId="3D36D841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31BE3" w14:textId="0421D159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8FCCE" w14:textId="6DAB2CE2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14:paraId="5AE5BAAF" w14:textId="3A37AAA9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ADC21" w14:textId="43FBA372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A34DE" w14:textId="25799BD8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</w:p>
          <w:p w14:paraId="455C73E7" w14:textId="06D734DF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3FB39" w14:textId="5E9973A0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5AAA0" w14:textId="4E9F8C5F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906F4" w14:textId="75ECB4CD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E10779" w14:textId="17E86F1F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FBBAA6" w14:textId="12D544DB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14:paraId="1ABF5031" w14:textId="387417FB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8CA27" w14:textId="2A002F6F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87310" w14:textId="7ED3206C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FD9DB" w14:textId="1DA55B89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55A5A" w14:textId="275828C1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2049E7" w14:textId="7DC0224B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66CAE" w14:textId="680D8C74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0EF83D83" w14:textId="645C96A4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BF96E" w14:textId="7777777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D647B6" w14:textId="77777777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1C4AF" w14:textId="77777777" w:rsidR="00447BC0" w:rsidRDefault="00447BC0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7135B" w14:textId="7777777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59109" w14:textId="7777777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5224BB" w14:textId="7777777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15F2C" w14:textId="7777777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2F329" w14:textId="7777777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DAAD8C" w14:textId="7777777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7EA82" w14:textId="7777777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2A7407" w14:textId="7777777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A22432" w14:textId="7777777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4A63F8" w14:textId="7777777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00ED6263" w14:textId="77777777" w:rsidR="00D74F6E" w:rsidRDefault="00D74F6E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DE42F95" w14:textId="77777777" w:rsidR="00977FF4" w:rsidRDefault="00977FF4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0222C6" w14:textId="77777777" w:rsidR="00977FF4" w:rsidRDefault="00977FF4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90C43" w14:textId="77777777" w:rsidR="00977FF4" w:rsidRDefault="00977FF4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</w:p>
          <w:p w14:paraId="1C0DB306" w14:textId="77777777" w:rsidR="00977FF4" w:rsidRDefault="00977FF4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AE80C6" w14:textId="03996641" w:rsidR="00977FF4" w:rsidRPr="00447BC0" w:rsidRDefault="00977FF4" w:rsidP="00245C62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1A00FFC4" w14:textId="77777777" w:rsidR="00977FF4" w:rsidRDefault="00977FF4" w:rsidP="00977FF4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*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14:paraId="3360D453" w14:textId="77777777" w:rsidR="00977FF4" w:rsidRPr="00240455" w:rsidRDefault="00977FF4" w:rsidP="00977FF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240455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4BE50FE" w14:textId="77777777" w:rsidR="00977FF4" w:rsidRPr="00240455" w:rsidRDefault="00977FF4" w:rsidP="00977FF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240455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435D5C6" w14:textId="77777777" w:rsidR="00977FF4" w:rsidRPr="00240455" w:rsidRDefault="00977FF4" w:rsidP="00977FF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240455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056DAEF" w14:textId="77777777" w:rsidR="00977FF4" w:rsidRPr="00240455" w:rsidRDefault="00977FF4" w:rsidP="00977FF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240455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F19B9AB" w14:textId="77777777" w:rsidR="00977FF4" w:rsidRPr="00240455" w:rsidRDefault="00977FF4" w:rsidP="00977FF4">
      <w:pPr>
        <w:tabs>
          <w:tab w:val="left" w:pos="2835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8F4D3D3" w14:textId="77777777" w:rsidR="00977FF4" w:rsidRDefault="00977FF4" w:rsidP="00977FF4"/>
    <w:p w14:paraId="42780F51" w14:textId="77777777" w:rsidR="005771E3" w:rsidRDefault="005771E3" w:rsidP="00977FF4">
      <w:pPr>
        <w:spacing w:line="240" w:lineRule="auto"/>
      </w:pPr>
    </w:p>
    <w:sectPr w:rsidR="005771E3" w:rsidSect="00E97C8D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C2340"/>
    <w:multiLevelType w:val="hybridMultilevel"/>
    <w:tmpl w:val="C864476C"/>
    <w:lvl w:ilvl="0" w:tplc="29727CB0">
      <w:start w:val="2"/>
      <w:numFmt w:val="bullet"/>
      <w:lvlText w:val="-"/>
      <w:lvlJc w:val="left"/>
      <w:pPr>
        <w:ind w:left="-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">
    <w:nsid w:val="2BFF14BD"/>
    <w:multiLevelType w:val="hybridMultilevel"/>
    <w:tmpl w:val="960A89C6"/>
    <w:lvl w:ilvl="0" w:tplc="7ED4F8C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>
    <w:nsid w:val="7E2C2CD1"/>
    <w:multiLevelType w:val="hybridMultilevel"/>
    <w:tmpl w:val="86A880F0"/>
    <w:lvl w:ilvl="0" w:tplc="087A6B80">
      <w:start w:val="1"/>
      <w:numFmt w:val="upperLetter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8D"/>
    <w:rsid w:val="000F7100"/>
    <w:rsid w:val="00202033"/>
    <w:rsid w:val="00245C62"/>
    <w:rsid w:val="00447BC0"/>
    <w:rsid w:val="005771E3"/>
    <w:rsid w:val="006407D6"/>
    <w:rsid w:val="00657E84"/>
    <w:rsid w:val="00854B8D"/>
    <w:rsid w:val="00977FF4"/>
    <w:rsid w:val="00B659B5"/>
    <w:rsid w:val="00D74F6E"/>
    <w:rsid w:val="00D940F2"/>
    <w:rsid w:val="00E97C8D"/>
    <w:rsid w:val="00F5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578F25"/>
  <w15:chartTrackingRefBased/>
  <w15:docId w15:val="{1479584D-0443-4DBB-BBDE-F107CBA9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B8D"/>
    <w:pPr>
      <w:ind w:left="720"/>
      <w:contextualSpacing/>
    </w:pPr>
  </w:style>
  <w:style w:type="table" w:styleId="TableGrid">
    <w:name w:val="Table Grid"/>
    <w:basedOn w:val="TableNormal"/>
    <w:uiPriority w:val="39"/>
    <w:rsid w:val="00854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4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0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4D04D-CA4F-464D-BDD9-7A07C9C8C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Mai</cp:lastModifiedBy>
  <cp:revision>7</cp:revision>
  <cp:lastPrinted>2023-03-28T17:36:00Z</cp:lastPrinted>
  <dcterms:created xsi:type="dcterms:W3CDTF">2021-03-09T01:44:00Z</dcterms:created>
  <dcterms:modified xsi:type="dcterms:W3CDTF">2023-03-28T17:37:00Z</dcterms:modified>
</cp:coreProperties>
</file>