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F926C8" w:rsidRPr="00F926C8" w:rsidTr="004675D9">
        <w:tc>
          <w:tcPr>
            <w:tcW w:w="4962" w:type="dxa"/>
            <w:shd w:val="clear" w:color="auto" w:fill="auto"/>
            <w:hideMark/>
          </w:tcPr>
          <w:p w:rsidR="00F926C8" w:rsidRPr="00F926C8" w:rsidRDefault="00F926C8" w:rsidP="00F926C8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F926C8">
              <w:rPr>
                <w:rFonts w:ascii="Times New Roman" w:eastAsia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F926C8" w:rsidRPr="00F926C8" w:rsidRDefault="00F926C8" w:rsidP="00F926C8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F926C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:rsidR="00F926C8" w:rsidRPr="00F926C8" w:rsidRDefault="00F926C8" w:rsidP="00F926C8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F926C8"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F926C8"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: 29</w:t>
            </w:r>
          </w:p>
        </w:tc>
        <w:tc>
          <w:tcPr>
            <w:tcW w:w="4394" w:type="dxa"/>
            <w:shd w:val="clear" w:color="auto" w:fill="auto"/>
          </w:tcPr>
          <w:p w:rsidR="00F926C8" w:rsidRPr="00F926C8" w:rsidRDefault="00F926C8" w:rsidP="00F926C8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F926C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F926C8" w:rsidRPr="00F926C8" w:rsidRDefault="00F926C8" w:rsidP="00F926C8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F926C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GÓC SÁNG TẠO</w:t>
            </w:r>
          </w:p>
          <w:p w:rsidR="00F926C8" w:rsidRPr="00F926C8" w:rsidRDefault="00F926C8" w:rsidP="00F926C8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F926C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Ngày</w:t>
            </w:r>
            <w:proofErr w:type="spellEnd"/>
            <w:r w:rsidRPr="00F926C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 </w:t>
            </w:r>
            <w:proofErr w:type="spellStart"/>
            <w:r w:rsidRPr="00F926C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dạy</w:t>
            </w:r>
            <w:proofErr w:type="spellEnd"/>
            <w:r w:rsidRPr="00F926C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: </w:t>
            </w:r>
            <w:r w:rsidRPr="00F926C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  <w:r w:rsidRPr="00F926C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28/03/2023</w:t>
            </w:r>
            <w:r w:rsidRPr="00F926C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F926C8" w:rsidRPr="00F926C8" w:rsidTr="004675D9">
        <w:tc>
          <w:tcPr>
            <w:tcW w:w="9356" w:type="dxa"/>
            <w:gridSpan w:val="2"/>
            <w:shd w:val="clear" w:color="auto" w:fill="auto"/>
          </w:tcPr>
          <w:p w:rsidR="00F926C8" w:rsidRPr="00F926C8" w:rsidRDefault="00F926C8" w:rsidP="00F926C8">
            <w:pPr>
              <w:keepNext/>
              <w:spacing w:after="0"/>
              <w:jc w:val="center"/>
              <w:rPr>
                <w:rFonts w:ascii="Times New Roman" w:eastAsia="Times New Roman" w:hAnsi="Times New Roman"/>
                <w:b/>
                <w:iCs/>
                <w:sz w:val="26"/>
                <w:szCs w:val="26"/>
              </w:rPr>
            </w:pPr>
            <w:r w:rsidRPr="00F926C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BÀI:</w:t>
            </w:r>
            <w:r w:rsidRPr="00F926C8">
              <w:rPr>
                <w:rFonts w:ascii="Times New Roman" w:eastAsia="Times New Roman" w:hAnsi="Times New Roman"/>
                <w:bCs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EM YÊU THIÊN NHIÊN</w:t>
            </w:r>
          </w:p>
        </w:tc>
      </w:tr>
    </w:tbl>
    <w:p w:rsidR="004502D8" w:rsidRPr="004502D8" w:rsidRDefault="004502D8" w:rsidP="004502D8">
      <w:pPr>
        <w:pStyle w:val="Vnbnnidung0"/>
        <w:tabs>
          <w:tab w:val="left" w:pos="856"/>
        </w:tabs>
        <w:spacing w:line="276" w:lineRule="auto"/>
        <w:ind w:firstLine="0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4502D8">
        <w:rPr>
          <w:rFonts w:ascii="Times New Roman" w:hAnsi="Times New Roman"/>
          <w:b/>
          <w:bCs/>
          <w:sz w:val="26"/>
          <w:szCs w:val="26"/>
        </w:rPr>
        <w:t>I. YÊU CẦU CẦN ĐẠT</w:t>
      </w:r>
    </w:p>
    <w:p w:rsidR="00B236D7" w:rsidRDefault="00796E7C" w:rsidP="00796E7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B236D7">
        <w:rPr>
          <w:rFonts w:ascii="Times New Roman" w:hAnsi="Times New Roman"/>
          <w:sz w:val="28"/>
          <w:szCs w:val="28"/>
        </w:rPr>
        <w:t>Sưu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tầm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tranh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ảnh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hoặc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vẽ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tranh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về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="00B236D7"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loài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loài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hoa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="00B236D7">
        <w:rPr>
          <w:rFonts w:ascii="Times New Roman" w:hAnsi="Times New Roman"/>
          <w:sz w:val="28"/>
          <w:szCs w:val="28"/>
        </w:rPr>
        <w:t>iết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trang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trí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sản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phẩm</w:t>
      </w:r>
      <w:proofErr w:type="spellEnd"/>
      <w:r w:rsidR="00B236D7">
        <w:rPr>
          <w:rFonts w:ascii="Times New Roman" w:hAnsi="Times New Roman"/>
          <w:sz w:val="28"/>
          <w:szCs w:val="28"/>
        </w:rPr>
        <w:t>.</w:t>
      </w:r>
      <w:r w:rsidR="004502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Viết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được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một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vài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câu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giới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thiệu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sản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phẩm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. </w:t>
      </w:r>
    </w:p>
    <w:p w:rsidR="00796E7C" w:rsidRDefault="00796E7C" w:rsidP="00796E7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thiên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nhiên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96E7C" w:rsidRDefault="00E7512E" w:rsidP="00796E7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br/>
        <w:t xml:space="preserve">- HS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</w:p>
    <w:p w:rsidR="00B236D7" w:rsidRDefault="00B236D7" w:rsidP="00B236D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II. ĐỒ DÙNG DẠY HỌC</w:t>
      </w:r>
    </w:p>
    <w:p w:rsidR="00796E7C" w:rsidRPr="00796E7C" w:rsidRDefault="00796E7C" w:rsidP="00796E7C">
      <w:pPr>
        <w:spacing w:after="0"/>
        <w:rPr>
          <w:rFonts w:ascii="Times New Roman" w:hAnsi="Times New Roman"/>
          <w:b/>
          <w:sz w:val="28"/>
          <w:szCs w:val="28"/>
        </w:rPr>
      </w:pPr>
      <w:r w:rsidRPr="00796E7C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="00B236D7" w:rsidRPr="00796E7C">
        <w:rPr>
          <w:rFonts w:ascii="Times New Roman" w:hAnsi="Times New Roman"/>
          <w:b/>
          <w:sz w:val="28"/>
          <w:szCs w:val="28"/>
        </w:rPr>
        <w:t>Chuẩn</w:t>
      </w:r>
      <w:proofErr w:type="spellEnd"/>
      <w:r w:rsidR="00CD5C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236D7" w:rsidRPr="00796E7C">
        <w:rPr>
          <w:rFonts w:ascii="Times New Roman" w:hAnsi="Times New Roman"/>
          <w:b/>
          <w:sz w:val="28"/>
          <w:szCs w:val="28"/>
        </w:rPr>
        <w:t>bị</w:t>
      </w:r>
      <w:proofErr w:type="spellEnd"/>
      <w:r w:rsidR="00CD5C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236D7" w:rsidRPr="00796E7C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="00B236D7" w:rsidRPr="00796E7C">
        <w:rPr>
          <w:rFonts w:ascii="Times New Roman" w:hAnsi="Times New Roman"/>
          <w:b/>
          <w:sz w:val="28"/>
          <w:szCs w:val="28"/>
        </w:rPr>
        <w:t xml:space="preserve"> GV: </w:t>
      </w:r>
    </w:p>
    <w:p w:rsidR="00B236D7" w:rsidRDefault="00796E7C" w:rsidP="00796E7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B236D7">
        <w:rPr>
          <w:rFonts w:ascii="Times New Roman" w:hAnsi="Times New Roman"/>
          <w:sz w:val="28"/>
          <w:szCs w:val="28"/>
        </w:rPr>
        <w:t>Những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mẩu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giấy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cắt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hình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chữ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nhật</w:t>
      </w:r>
      <w:proofErr w:type="spellEnd"/>
      <w:r w:rsidR="00CD5C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đơn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giản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hoặc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hình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gì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đó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vui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mắt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B236D7">
        <w:rPr>
          <w:rFonts w:ascii="Times New Roman" w:hAnsi="Times New Roman"/>
          <w:sz w:val="28"/>
          <w:szCs w:val="28"/>
        </w:rPr>
        <w:t>có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dòng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kẻ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 ô li) </w:t>
      </w:r>
      <w:proofErr w:type="spellStart"/>
      <w:r w:rsidR="00B236D7">
        <w:rPr>
          <w:rFonts w:ascii="Times New Roman" w:hAnsi="Times New Roman"/>
          <w:sz w:val="28"/>
          <w:szCs w:val="28"/>
        </w:rPr>
        <w:t>để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phát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cho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="00B236D7">
        <w:rPr>
          <w:rFonts w:ascii="Times New Roman" w:hAnsi="Times New Roman"/>
          <w:sz w:val="28"/>
          <w:szCs w:val="28"/>
        </w:rPr>
        <w:t>viết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và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đính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vào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những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sản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phẩm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236D7">
        <w:rPr>
          <w:rFonts w:ascii="Times New Roman" w:hAnsi="Times New Roman"/>
          <w:sz w:val="28"/>
          <w:szCs w:val="28"/>
        </w:rPr>
        <w:t>Các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viên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nam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châm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kẹp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hoặc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ghim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băng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dính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để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gắn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sản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phẩm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của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="00B236D7">
        <w:rPr>
          <w:rFonts w:ascii="Times New Roman" w:hAnsi="Times New Roman"/>
          <w:sz w:val="28"/>
          <w:szCs w:val="28"/>
        </w:rPr>
        <w:t>lên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bảng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lớp</w:t>
      </w:r>
      <w:proofErr w:type="spellEnd"/>
      <w:r w:rsidR="00B236D7">
        <w:rPr>
          <w:rFonts w:ascii="Times New Roman" w:hAnsi="Times New Roman"/>
          <w:sz w:val="28"/>
          <w:szCs w:val="28"/>
        </w:rPr>
        <w:t>.</w:t>
      </w:r>
    </w:p>
    <w:p w:rsidR="00796E7C" w:rsidRPr="00796E7C" w:rsidRDefault="00796E7C" w:rsidP="00796E7C">
      <w:pPr>
        <w:spacing w:after="0"/>
        <w:rPr>
          <w:rFonts w:ascii="Times New Roman" w:hAnsi="Times New Roman"/>
          <w:b/>
          <w:sz w:val="28"/>
          <w:szCs w:val="28"/>
        </w:rPr>
      </w:pPr>
      <w:r w:rsidRPr="00796E7C"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796E7C">
        <w:rPr>
          <w:rFonts w:ascii="Times New Roman" w:hAnsi="Times New Roman"/>
          <w:b/>
          <w:sz w:val="28"/>
          <w:szCs w:val="28"/>
        </w:rPr>
        <w:t>Chuẩn</w:t>
      </w:r>
      <w:proofErr w:type="spellEnd"/>
      <w:r w:rsidR="007F699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96E7C">
        <w:rPr>
          <w:rFonts w:ascii="Times New Roman" w:hAnsi="Times New Roman"/>
          <w:b/>
          <w:sz w:val="28"/>
          <w:szCs w:val="28"/>
        </w:rPr>
        <w:t>bị</w:t>
      </w:r>
      <w:proofErr w:type="spellEnd"/>
      <w:r w:rsidR="007F699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236D7" w:rsidRPr="00796E7C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="00B236D7" w:rsidRPr="00796E7C">
        <w:rPr>
          <w:rFonts w:ascii="Times New Roman" w:hAnsi="Times New Roman"/>
          <w:b/>
          <w:sz w:val="28"/>
          <w:szCs w:val="28"/>
        </w:rPr>
        <w:t xml:space="preserve"> HS:</w:t>
      </w:r>
    </w:p>
    <w:p w:rsidR="00B236D7" w:rsidRDefault="00796E7C" w:rsidP="00796E7C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="00B236D7">
        <w:rPr>
          <w:rFonts w:ascii="Times New Roman" w:hAnsi="Times New Roman"/>
          <w:sz w:val="28"/>
          <w:szCs w:val="28"/>
        </w:rPr>
        <w:t>Tranh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ảnh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="00B236D7">
        <w:rPr>
          <w:rFonts w:ascii="Times New Roman" w:hAnsi="Times New Roman"/>
          <w:sz w:val="28"/>
          <w:szCs w:val="28"/>
        </w:rPr>
        <w:t>vật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cây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hoa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sưu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tầm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hoặc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tranh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 HS </w:t>
      </w:r>
      <w:proofErr w:type="spellStart"/>
      <w:r w:rsidR="00B236D7">
        <w:rPr>
          <w:rFonts w:ascii="Times New Roman" w:hAnsi="Times New Roman"/>
          <w:sz w:val="28"/>
          <w:szCs w:val="28"/>
        </w:rPr>
        <w:t>tự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vẽ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="00B236D7">
        <w:rPr>
          <w:rFonts w:ascii="Times New Roman" w:hAnsi="Times New Roman"/>
          <w:sz w:val="28"/>
          <w:szCs w:val="28"/>
        </w:rPr>
        <w:t>vật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cây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hoa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B236D7">
        <w:rPr>
          <w:rFonts w:ascii="Times New Roman" w:hAnsi="Times New Roman"/>
          <w:sz w:val="28"/>
          <w:szCs w:val="28"/>
        </w:rPr>
        <w:t>giấy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màu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giấy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trắng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bút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chì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màu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bút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dạ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kéo</w:t>
      </w:r>
      <w:proofErr w:type="spellEnd"/>
      <w:r w:rsidR="00B236D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36D7">
        <w:rPr>
          <w:rFonts w:ascii="Times New Roman" w:hAnsi="Times New Roman"/>
          <w:sz w:val="28"/>
          <w:szCs w:val="28"/>
        </w:rPr>
        <w:t>keo</w:t>
      </w:r>
      <w:proofErr w:type="spellEnd"/>
      <w:r w:rsidR="007F69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36D7">
        <w:rPr>
          <w:rFonts w:ascii="Times New Roman" w:hAnsi="Times New Roman"/>
          <w:sz w:val="28"/>
          <w:szCs w:val="28"/>
        </w:rPr>
        <w:t>dán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236D7" w:rsidRDefault="00B236D7" w:rsidP="00B236D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III. CÁC HOẠT ĐỘNG DẠY HỌC </w:t>
      </w:r>
      <w:r w:rsidR="004502D8">
        <w:rPr>
          <w:rFonts w:ascii="Times New Roman" w:hAnsi="Times New Roman"/>
          <w:b/>
          <w:sz w:val="28"/>
          <w:szCs w:val="28"/>
        </w:rPr>
        <w:t>CHỦ YẾU</w:t>
      </w: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5122"/>
        <w:gridCol w:w="3950"/>
      </w:tblGrid>
      <w:tr w:rsidR="00796E7C" w:rsidTr="007F6992">
        <w:tc>
          <w:tcPr>
            <w:tcW w:w="709" w:type="dxa"/>
            <w:shd w:val="clear" w:color="auto" w:fill="auto"/>
          </w:tcPr>
          <w:p w:rsidR="00796E7C" w:rsidRPr="00796E7C" w:rsidRDefault="00796E7C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796E7C"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6D7" w:rsidRPr="007F6992" w:rsidRDefault="007F6992" w:rsidP="007F699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HOẠT ĐỘNG CỦA THẦY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6D7" w:rsidRPr="007F6992" w:rsidRDefault="007F6992" w:rsidP="007F699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HOẠT ĐỘNG CỦA TRÒ</w:t>
            </w:r>
          </w:p>
        </w:tc>
      </w:tr>
      <w:tr w:rsidR="00796E7C" w:rsidTr="007F6992">
        <w:tc>
          <w:tcPr>
            <w:tcW w:w="709" w:type="dxa"/>
            <w:shd w:val="clear" w:color="auto" w:fill="auto"/>
          </w:tcPr>
          <w:p w:rsidR="00796E7C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1’</w:t>
            </w: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3’</w:t>
            </w: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F6992" w:rsidRDefault="007F6992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F6992" w:rsidRDefault="007F6992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F6992" w:rsidRDefault="007F6992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5’</w:t>
            </w: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5’</w:t>
            </w: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C1E1B" w:rsidRDefault="009C1E1B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C1E1B" w:rsidRDefault="009C1E1B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C1E1B" w:rsidRDefault="009C1E1B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18-20’</w:t>
            </w: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5’</w:t>
            </w:r>
          </w:p>
          <w:p w:rsidR="00807EB5" w:rsidRDefault="00807EB5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07EB5" w:rsidRDefault="00807EB5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07EB5" w:rsidRDefault="00807EB5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07EB5" w:rsidRDefault="00807EB5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6330" w:rsidRDefault="00076330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1’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D8" w:rsidRDefault="004502D8" w:rsidP="004502D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4502D8" w:rsidRDefault="004502D8" w:rsidP="004502D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796E7C" w:rsidRDefault="00796E7C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proofErr w:type="gram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lá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mùa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502D8" w:rsidRPr="001E500F" w:rsidRDefault="004502D8" w:rsidP="004502D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sẻ</w:t>
            </w:r>
            <w:proofErr w:type="spellEnd"/>
            <w:r w:rsidR="007F699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="007F699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="007F699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="007F699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bài</w:t>
            </w:r>
            <w:proofErr w:type="spellEnd"/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a) Chia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(BT 1),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chụp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cắt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đoán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sưu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tầm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cắt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tình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sưu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tầm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loài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loài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màu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đua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xe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mai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ấn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chủ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502D8" w:rsidRDefault="004502D8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0D0F85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2.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B236D7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SGK,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771B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547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thầm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F72F1" w:rsidRP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="004502D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="004502D8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4502D8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="004502D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502D8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3.1.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Chuẩnbị</w:t>
            </w:r>
            <w:proofErr w:type="spellEnd"/>
          </w:p>
          <w:p w:rsidR="00B236D7" w:rsidRP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bày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ĐDHT;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sưu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tầm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nhanh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loài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loài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mẩu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giấy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trắng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ô li,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cắt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đỉnh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phù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6F72F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VBT,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:</w:t>
            </w: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proofErr w:type="gram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thì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nơi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đính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ghi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bộ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HS.</w:t>
            </w:r>
          </w:p>
          <w:p w:rsidR="00B236D7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C1E1B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C1E1B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ự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dán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trung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tâm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chỗ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C1E1B">
              <w:rPr>
                <w:rFonts w:ascii="Times New Roman" w:hAnsi="Times New Roman"/>
                <w:sz w:val="28"/>
                <w:szCs w:val="28"/>
              </w:rPr>
              <w:t>tim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="009C1E1B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C1E1B">
              <w:rPr>
                <w:rFonts w:ascii="Times New Roman" w:hAnsi="Times New Roman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ác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ô li.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3.2.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Làm</w:t>
            </w:r>
            <w:proofErr w:type="spellEnd"/>
            <w:r w:rsidR="009C1E1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phẩm</w:t>
            </w:r>
            <w:proofErr w:type="spellEnd"/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hành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dán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ảnhvào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giấy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loài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B236D7" w:rsidRPr="00EC4447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="005970C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mẩu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giấy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dán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5970C0">
              <w:rPr>
                <w:rFonts w:ascii="Times New Roman" w:hAnsi="Times New Roman"/>
                <w:sz w:val="28"/>
                <w:szCs w:val="28"/>
              </w:rPr>
              <w:t>.</w:t>
            </w:r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970C0"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khuyến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khích</w:t>
            </w:r>
            <w:proofErr w:type="spellEnd"/>
            <w:r w:rsidR="005970C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5970C0">
              <w:rPr>
                <w:rFonts w:ascii="Times New Roman" w:hAnsi="Times New Roman"/>
                <w:sz w:val="28"/>
                <w:szCs w:val="28"/>
              </w:rPr>
              <w:t xml:space="preserve"> 3-4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="005970C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ghi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5970C0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5970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236D7" w:rsidRDefault="009C1E1B" w:rsidP="007F6992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lastRenderedPageBreak/>
              <w:t xml:space="preserve">3.3.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b/>
                <w:i/>
                <w:sz w:val="28"/>
                <w:szCs w:val="28"/>
              </w:rPr>
              <w:t>nhóm</w:t>
            </w:r>
            <w:proofErr w:type="spellEnd"/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đính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4 - 5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phóng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màn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ảnh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hay.</w:t>
            </w:r>
          </w:p>
          <w:p w:rsidR="00B236D7" w:rsidRDefault="00EC444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B236D7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36D7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HS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4502D8" w:rsidRPr="00101F80" w:rsidRDefault="004502D8" w:rsidP="004502D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nghiệm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EC444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sáng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ấn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tượng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hơn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trưng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bày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C4447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C4447">
              <w:rPr>
                <w:rFonts w:ascii="Times New Roman" w:hAnsi="Times New Roman"/>
                <w:sz w:val="28"/>
                <w:szCs w:val="28"/>
              </w:rPr>
              <w:t>dò</w:t>
            </w:r>
            <w:proofErr w:type="spellEnd"/>
            <w:r w:rsidR="00EC4447">
              <w:rPr>
                <w:rFonts w:ascii="Times New Roman" w:hAnsi="Times New Roman"/>
                <w:sz w:val="28"/>
                <w:szCs w:val="28"/>
              </w:rPr>
              <w:t xml:space="preserve"> HS</w:t>
            </w:r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="00807E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Chuyện</w:t>
            </w:r>
            <w:proofErr w:type="spellEnd"/>
            <w:r w:rsidR="00807EB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của</w:t>
            </w:r>
            <w:proofErr w:type="spellEnd"/>
            <w:r w:rsidR="00807EB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hoa</w:t>
            </w:r>
            <w:proofErr w:type="spellEnd"/>
            <w:r w:rsidR="00807EB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236D7" w:rsidRDefault="00796E7C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796E7C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96E7C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96E7C"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F6992" w:rsidRDefault="007F6992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P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7F69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B236D7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BT 1.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BT 2. 4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tiếp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BT 3;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bức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tình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Lu.</w:t>
            </w: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C1E1B" w:rsidRDefault="009C1E1B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C1E1B" w:rsidRDefault="009C1E1B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F72F1" w:rsidRDefault="006F72F1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6F72F1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6F72F1">
              <w:rPr>
                <w:rFonts w:ascii="Times New Roman" w:hAnsi="Times New Roman"/>
                <w:sz w:val="28"/>
                <w:szCs w:val="28"/>
              </w:rPr>
              <w:t>thựchành</w:t>
            </w:r>
            <w:proofErr w:type="spellEnd"/>
            <w:r w:rsidRPr="006F72F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C1E1B" w:rsidRDefault="009C1E1B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809E2" w:rsidRDefault="00A809E2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809E2" w:rsidRDefault="00A809E2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809E2" w:rsidRDefault="00A809E2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C4447" w:rsidRDefault="00EC444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C4447" w:rsidRDefault="00EC444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809E2" w:rsidRDefault="00A809E2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07EB5" w:rsidRDefault="00807EB5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07EB5" w:rsidRDefault="00807EB5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B236D7" w:rsidRDefault="00B236D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3, 4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C444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sản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phẩm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</w:t>
            </w:r>
            <w:r w:rsidR="00EC4447">
              <w:rPr>
                <w:rFonts w:ascii="Times New Roman" w:hAnsi="Times New Roman"/>
                <w:sz w:val="28"/>
                <w:szCs w:val="28"/>
              </w:rPr>
              <w:t>a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C4447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="00EC444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EC4447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C4447">
              <w:rPr>
                <w:rFonts w:ascii="Times New Roman" w:hAnsi="Times New Roman"/>
                <w:sz w:val="28"/>
                <w:szCs w:val="28"/>
              </w:rPr>
              <w:t>lưu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C4447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4447">
              <w:rPr>
                <w:rFonts w:ascii="Times New Roman" w:hAnsi="Times New Roman"/>
                <w:sz w:val="28"/>
                <w:szCs w:val="28"/>
              </w:rPr>
              <w:t xml:space="preserve"> HS</w:t>
            </w:r>
            <w:proofErr w:type="gramEnd"/>
            <w:r w:rsidR="00EC444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C4447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EC444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07EB5" w:rsidRDefault="00807EB5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07EB5" w:rsidRDefault="00807EB5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C4447" w:rsidRDefault="00EC444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EC4447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EC4447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="009C1E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C4447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EC444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C4447" w:rsidRDefault="00EC444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C4447" w:rsidRDefault="00EC4447" w:rsidP="007F699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C4447" w:rsidRDefault="00EC4447" w:rsidP="007F6992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EC4447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EC4447">
              <w:rPr>
                <w:rFonts w:ascii="Times New Roman" w:hAnsi="Times New Roman"/>
                <w:sz w:val="28"/>
                <w:szCs w:val="28"/>
              </w:rPr>
              <w:t>lắngnghe</w:t>
            </w:r>
            <w:proofErr w:type="spellEnd"/>
            <w:r w:rsidRPr="00EC444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B236D7" w:rsidRPr="004502D8" w:rsidRDefault="004502D8" w:rsidP="004502D8">
      <w:pPr>
        <w:spacing w:after="0" w:line="240" w:lineRule="auto"/>
        <w:rPr>
          <w:rFonts w:ascii="Times New Roman" w:eastAsiaTheme="minorHAnsi" w:hAnsi="Times New Roman"/>
          <w:b/>
          <w:sz w:val="28"/>
        </w:rPr>
      </w:pPr>
      <w:r w:rsidRPr="002C6490">
        <w:rPr>
          <w:rFonts w:ascii="Times New Roman" w:eastAsiaTheme="minorHAnsi" w:hAnsi="Times New Roman"/>
          <w:b/>
          <w:sz w:val="28"/>
        </w:rPr>
        <w:lastRenderedPageBreak/>
        <w:t xml:space="preserve">* </w:t>
      </w:r>
      <w:proofErr w:type="spellStart"/>
      <w:r w:rsidRPr="002C6490">
        <w:rPr>
          <w:rFonts w:ascii="Times New Roman" w:eastAsiaTheme="minorHAnsi" w:hAnsi="Times New Roman"/>
          <w:b/>
          <w:sz w:val="28"/>
        </w:rPr>
        <w:t>Điều</w:t>
      </w:r>
      <w:proofErr w:type="spellEnd"/>
      <w:r w:rsidRPr="002C6490">
        <w:rPr>
          <w:rFonts w:ascii="Times New Roman" w:eastAsiaTheme="minorHAnsi" w:hAnsi="Times New Roman"/>
          <w:b/>
          <w:sz w:val="28"/>
        </w:rPr>
        <w:t xml:space="preserve"> </w:t>
      </w:r>
      <w:proofErr w:type="spellStart"/>
      <w:r w:rsidRPr="002C6490">
        <w:rPr>
          <w:rFonts w:ascii="Times New Roman" w:eastAsiaTheme="minorHAnsi" w:hAnsi="Times New Roman"/>
          <w:b/>
          <w:sz w:val="28"/>
        </w:rPr>
        <w:t>chỉnh</w:t>
      </w:r>
      <w:proofErr w:type="spellEnd"/>
      <w:r w:rsidRPr="002C6490">
        <w:rPr>
          <w:rFonts w:ascii="Times New Roman" w:eastAsiaTheme="minorHAnsi" w:hAnsi="Times New Roman"/>
          <w:b/>
          <w:sz w:val="28"/>
        </w:rPr>
        <w:t xml:space="preserve"> </w:t>
      </w:r>
      <w:proofErr w:type="spellStart"/>
      <w:r w:rsidRPr="002C6490">
        <w:rPr>
          <w:rFonts w:ascii="Times New Roman" w:eastAsiaTheme="minorHAnsi" w:hAnsi="Times New Roman"/>
          <w:b/>
          <w:sz w:val="28"/>
        </w:rPr>
        <w:t>sau</w:t>
      </w:r>
      <w:proofErr w:type="spellEnd"/>
      <w:r w:rsidRPr="002C6490">
        <w:rPr>
          <w:rFonts w:ascii="Times New Roman" w:eastAsiaTheme="minorHAnsi" w:hAnsi="Times New Roman"/>
          <w:b/>
          <w:sz w:val="28"/>
        </w:rPr>
        <w:t xml:space="preserve"> </w:t>
      </w:r>
      <w:proofErr w:type="spellStart"/>
      <w:r w:rsidRPr="002C6490">
        <w:rPr>
          <w:rFonts w:ascii="Times New Roman" w:eastAsiaTheme="minorHAnsi" w:hAnsi="Times New Roman"/>
          <w:b/>
          <w:sz w:val="28"/>
        </w:rPr>
        <w:t>bài</w:t>
      </w:r>
      <w:proofErr w:type="spellEnd"/>
      <w:r w:rsidRPr="002C6490">
        <w:rPr>
          <w:rFonts w:ascii="Times New Roman" w:eastAsiaTheme="minorHAnsi" w:hAnsi="Times New Roman"/>
          <w:b/>
          <w:sz w:val="28"/>
        </w:rPr>
        <w:t xml:space="preserve"> </w:t>
      </w:r>
      <w:proofErr w:type="spellStart"/>
      <w:r w:rsidRPr="002C6490">
        <w:rPr>
          <w:rFonts w:ascii="Times New Roman" w:eastAsiaTheme="minorHAnsi" w:hAnsi="Times New Roman"/>
          <w:b/>
          <w:sz w:val="28"/>
        </w:rPr>
        <w:t>dạy</w:t>
      </w:r>
      <w:proofErr w:type="spellEnd"/>
      <w:r w:rsidRPr="002C6490">
        <w:rPr>
          <w:rFonts w:ascii="Times New Roman" w:eastAsiaTheme="minorHAnsi" w:hAnsi="Times New Roman"/>
          <w:b/>
          <w:sz w:val="28"/>
        </w:rPr>
        <w:t>:</w:t>
      </w:r>
    </w:p>
    <w:p w:rsidR="00EC4447" w:rsidRPr="00EC4447" w:rsidRDefault="00EC44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EC4447" w:rsidRPr="00EC4447" w:rsidSect="00F926C8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36D7"/>
    <w:rsid w:val="00076330"/>
    <w:rsid w:val="00162848"/>
    <w:rsid w:val="004502D8"/>
    <w:rsid w:val="005970C0"/>
    <w:rsid w:val="006F72F1"/>
    <w:rsid w:val="00771B1D"/>
    <w:rsid w:val="00796E7C"/>
    <w:rsid w:val="007F6992"/>
    <w:rsid w:val="00807EB5"/>
    <w:rsid w:val="008F1900"/>
    <w:rsid w:val="009547F0"/>
    <w:rsid w:val="009C1E1B"/>
    <w:rsid w:val="00A809E2"/>
    <w:rsid w:val="00B236D7"/>
    <w:rsid w:val="00CD5C2B"/>
    <w:rsid w:val="00E7512E"/>
    <w:rsid w:val="00EC4447"/>
    <w:rsid w:val="00F926C8"/>
    <w:rsid w:val="00F9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92C2D42-511F-4D29-9529-6FD82D12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6D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6D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E7C"/>
    <w:pPr>
      <w:ind w:left="720"/>
      <w:contextualSpacing/>
    </w:pPr>
  </w:style>
  <w:style w:type="paragraph" w:styleId="NoSpacing">
    <w:name w:val="No Spacing"/>
    <w:uiPriority w:val="1"/>
    <w:qFormat/>
    <w:rsid w:val="004502D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Vnbnnidung">
    <w:name w:val="Văn bản nội dung_"/>
    <w:link w:val="Vnbnnidung0"/>
    <w:locked/>
    <w:rsid w:val="004502D8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4502D8"/>
    <w:pPr>
      <w:widowControl w:val="0"/>
      <w:spacing w:after="0" w:line="288" w:lineRule="auto"/>
      <w:ind w:firstLine="380"/>
    </w:pPr>
    <w:rPr>
      <w:rFonts w:asciiTheme="minorHAnsi" w:eastAsia="Times New Roman" w:hAnsiTheme="minorHAnsi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Mai</cp:lastModifiedBy>
  <cp:revision>12</cp:revision>
  <dcterms:created xsi:type="dcterms:W3CDTF">2020-12-29T06:58:00Z</dcterms:created>
  <dcterms:modified xsi:type="dcterms:W3CDTF">2023-03-30T17:00:00Z</dcterms:modified>
</cp:coreProperties>
</file>