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Overlap w:val="never"/>
        <w:tblW w:w="9606" w:type="dxa"/>
        <w:tblLook w:val="04A0" w:firstRow="1" w:lastRow="0" w:firstColumn="1" w:lastColumn="0" w:noHBand="0" w:noVBand="1"/>
      </w:tblPr>
      <w:tblGrid>
        <w:gridCol w:w="5211"/>
        <w:gridCol w:w="4395"/>
      </w:tblGrid>
      <w:tr w:rsidR="00B2058E" w:rsidRPr="00B2058E" w14:paraId="5D9A5F75" w14:textId="77777777" w:rsidTr="00CE5AAF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BE343F1" w14:textId="77777777" w:rsidR="00B2058E" w:rsidRPr="00B2058E" w:rsidRDefault="00B2058E" w:rsidP="004A504D">
            <w:pPr>
              <w:spacing w:after="0" w:line="288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bookmarkStart w:id="0" w:name="_Hlk69302123"/>
            <w:r w:rsidRPr="00B2058E">
              <w:rPr>
                <w:rFonts w:ascii="Times New Roman" w:eastAsia="Times New Roman" w:hAnsi="Times New Roman"/>
                <w:sz w:val="26"/>
                <w:szCs w:val="26"/>
              </w:rPr>
              <w:t>PHÒNG GD&amp;ĐT HUYỆN THANH TRÌ</w:t>
            </w:r>
          </w:p>
          <w:p w14:paraId="58B26937" w14:textId="77777777" w:rsidR="00B2058E" w:rsidRPr="00B2058E" w:rsidRDefault="00B2058E" w:rsidP="004A504D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B2058E"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4F7B35C7" w14:textId="77777777" w:rsidR="00B2058E" w:rsidRPr="00B2058E" w:rsidRDefault="00B2058E" w:rsidP="004A504D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B2058E"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B2058E">
              <w:rPr>
                <w:rFonts w:ascii="Times New Roman" w:eastAsia="Times New Roman" w:hAnsi="Times New Roman"/>
                <w:b/>
                <w:sz w:val="28"/>
                <w:szCs w:val="28"/>
              </w:rPr>
              <w:t>: 31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4CAE21E" w14:textId="77777777" w:rsidR="00B2058E" w:rsidRPr="00B2058E" w:rsidRDefault="00B2058E" w:rsidP="004A504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B2058E">
              <w:rPr>
                <w:rFonts w:ascii="Times New Roman" w:eastAsia="Times New Roman" w:hAnsi="Times New Roman"/>
                <w:b/>
                <w:sz w:val="26"/>
                <w:szCs w:val="26"/>
              </w:rPr>
              <w:t>KẾ HOẠCH BÀI DẠY</w:t>
            </w:r>
          </w:p>
          <w:p w14:paraId="36517609" w14:textId="77777777" w:rsidR="00B2058E" w:rsidRPr="00B2058E" w:rsidRDefault="00B2058E" w:rsidP="004A504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B2058E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PHÂN MÔN: </w:t>
            </w:r>
            <w:r w:rsidRPr="0065413F">
              <w:rPr>
                <w:rFonts w:ascii="Times New Roman" w:hAnsi="Times New Roman"/>
                <w:b/>
                <w:bCs/>
                <w:sz w:val="28"/>
                <w:szCs w:val="36"/>
              </w:rPr>
              <w:t xml:space="preserve"> </w:t>
            </w:r>
            <w:r w:rsidRPr="00E65BB9">
              <w:rPr>
                <w:rFonts w:ascii="Times New Roman" w:hAnsi="Times New Roman"/>
                <w:b/>
                <w:bCs/>
                <w:sz w:val="26"/>
                <w:szCs w:val="26"/>
              </w:rPr>
              <w:t>TỰ ĐỌC SÁCH BÁO</w:t>
            </w:r>
          </w:p>
          <w:p w14:paraId="6E2A08A4" w14:textId="4FC4EA1B" w:rsidR="00B2058E" w:rsidRPr="00B2058E" w:rsidRDefault="00B2058E" w:rsidP="00B2058E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proofErr w:type="spellStart"/>
            <w:r w:rsidRPr="00B2058E">
              <w:rPr>
                <w:rFonts w:ascii="Times New Roman" w:eastAsia="Times New Roman" w:hAnsi="Times New Roman"/>
                <w:sz w:val="28"/>
                <w:szCs w:val="28"/>
              </w:rPr>
              <w:t>Ngày</w:t>
            </w:r>
            <w:proofErr w:type="spellEnd"/>
            <w:r w:rsidRPr="00B2058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2058E">
              <w:rPr>
                <w:rFonts w:ascii="Times New Roman" w:eastAsia="Times New Roman" w:hAnsi="Times New Roman"/>
                <w:sz w:val="28"/>
                <w:szCs w:val="28"/>
              </w:rPr>
              <w:t>dạy</w:t>
            </w:r>
            <w:proofErr w:type="spellEnd"/>
            <w:r w:rsidRPr="00B2058E"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  <w:r w:rsidRPr="00B2058E">
              <w:rPr>
                <w:rFonts w:ascii="Times New Roman" w:eastAsia="Courier New" w:hAnsi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eastAsia="Courier New" w:hAnsi="Times New Roman"/>
                <w:b/>
                <w:sz w:val="28"/>
                <w:szCs w:val="28"/>
              </w:rPr>
              <w:t>18</w:t>
            </w:r>
            <w:r w:rsidRPr="00B2058E">
              <w:rPr>
                <w:rFonts w:ascii="Times New Roman" w:eastAsia="Courier New" w:hAnsi="Times New Roman"/>
                <w:b/>
                <w:sz w:val="28"/>
                <w:szCs w:val="28"/>
              </w:rPr>
              <w:t>/04/2023…</w:t>
            </w:r>
          </w:p>
        </w:tc>
      </w:tr>
    </w:tbl>
    <w:p w14:paraId="205ABD3E" w14:textId="33CC5FA0" w:rsidR="00B2058E" w:rsidRDefault="00B2058E" w:rsidP="00B2058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36"/>
        </w:rPr>
        <w:t>BÀI: ĐỌC SÁCH VỀ KIẾN THỨC, KĨ NĂNG SỐNG (TIẾT 1)</w:t>
      </w:r>
    </w:p>
    <w:p w14:paraId="7E0CC473" w14:textId="19211C81" w:rsidR="00B83829" w:rsidRPr="00A35F52" w:rsidRDefault="005D6A6B" w:rsidP="005D6A6B">
      <w:pPr>
        <w:spacing w:after="0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 xml:space="preserve">I. </w:t>
      </w:r>
      <w:r w:rsidR="00B83829" w:rsidRPr="0065413F">
        <w:rPr>
          <w:rFonts w:ascii="Times New Roman" w:hAnsi="Times New Roman"/>
          <w:b/>
          <w:sz w:val="28"/>
          <w:szCs w:val="28"/>
          <w:lang w:val="vi-VN"/>
        </w:rPr>
        <w:t xml:space="preserve">YÊU CẦU </w:t>
      </w:r>
      <w:r w:rsidR="00A35F52">
        <w:rPr>
          <w:rFonts w:ascii="Times New Roman" w:hAnsi="Times New Roman"/>
          <w:b/>
          <w:sz w:val="28"/>
          <w:szCs w:val="28"/>
        </w:rPr>
        <w:t>CẦN ĐẠT:</w:t>
      </w:r>
    </w:p>
    <w:p w14:paraId="13D1D4B0" w14:textId="77777777" w:rsidR="00B83829" w:rsidRPr="0065413F" w:rsidRDefault="00B83829" w:rsidP="005D6A6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5413F">
        <w:rPr>
          <w:rFonts w:ascii="Times New Roman" w:hAnsi="Times New Roman"/>
          <w:sz w:val="28"/>
          <w:szCs w:val="28"/>
        </w:rPr>
        <w:t>Biết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giới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thiệu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rõ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ràng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413F">
        <w:rPr>
          <w:rFonts w:ascii="Times New Roman" w:hAnsi="Times New Roman"/>
          <w:sz w:val="28"/>
          <w:szCs w:val="28"/>
        </w:rPr>
        <w:t>tự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65413F">
        <w:rPr>
          <w:rFonts w:ascii="Times New Roman" w:hAnsi="Times New Roman"/>
          <w:sz w:val="28"/>
          <w:szCs w:val="28"/>
        </w:rPr>
        <w:t>với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các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bạn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một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quyển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sách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về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kiến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thức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hoặc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kĩ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năng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sống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(KNS) </w:t>
      </w:r>
      <w:proofErr w:type="spellStart"/>
      <w:r w:rsidRPr="0065413F">
        <w:rPr>
          <w:rFonts w:ascii="Times New Roman" w:hAnsi="Times New Roman"/>
          <w:sz w:val="28"/>
          <w:szCs w:val="28"/>
        </w:rPr>
        <w:t>mình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mang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tới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sz w:val="28"/>
          <w:szCs w:val="28"/>
        </w:rPr>
        <w:t>.</w:t>
      </w:r>
    </w:p>
    <w:p w14:paraId="6E15FF1A" w14:textId="0515ED72" w:rsidR="005D6A6B" w:rsidRPr="0065413F" w:rsidRDefault="005D6A6B" w:rsidP="005D6A6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65413F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Giới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thiệu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rõ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ràng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tự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với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quyển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truyện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mình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mang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tới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>.</w:t>
      </w:r>
      <w:r w:rsidR="002E178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to,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rõ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nghe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những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gì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vừa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65413F">
        <w:rPr>
          <w:rFonts w:ascii="Times New Roman" w:hAnsi="Times New Roman"/>
          <w:bCs/>
          <w:sz w:val="28"/>
          <w:szCs w:val="28"/>
        </w:rPr>
        <w:t>.</w:t>
      </w:r>
    </w:p>
    <w:p w14:paraId="62E27F59" w14:textId="77777777" w:rsidR="005D6A6B" w:rsidRPr="0065413F" w:rsidRDefault="005D6A6B" w:rsidP="005D6A6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  <w:lang w:val="vi-VN"/>
        </w:rPr>
        <w:t>- Say mê tìm hiểu, vận dụng những điều đã học vào thực tế.</w:t>
      </w:r>
    </w:p>
    <w:p w14:paraId="263C59C4" w14:textId="77777777" w:rsidR="00B83829" w:rsidRPr="0065413F" w:rsidRDefault="00B83829" w:rsidP="00B83829">
      <w:pPr>
        <w:spacing w:after="0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>II. ĐỒ DÙNG DẠY HỌC</w:t>
      </w:r>
    </w:p>
    <w:p w14:paraId="744C8546" w14:textId="77777777" w:rsidR="00B83829" w:rsidRPr="0065413F" w:rsidRDefault="00B83829" w:rsidP="005D6A6B">
      <w:pPr>
        <w:spacing w:after="0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</w:rPr>
        <w:t xml:space="preserve">- GV </w:t>
      </w:r>
      <w:proofErr w:type="spellStart"/>
      <w:r w:rsidRPr="0065413F">
        <w:rPr>
          <w:rFonts w:ascii="Times New Roman" w:hAnsi="Times New Roman"/>
          <w:sz w:val="28"/>
          <w:szCs w:val="28"/>
        </w:rPr>
        <w:t>và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65413F">
        <w:rPr>
          <w:rFonts w:ascii="Times New Roman" w:hAnsi="Times New Roman"/>
          <w:sz w:val="28"/>
          <w:szCs w:val="28"/>
        </w:rPr>
        <w:t>mang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đến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một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số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quyển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sách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về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kiến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thức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5413F">
        <w:rPr>
          <w:rFonts w:ascii="Times New Roman" w:hAnsi="Times New Roman"/>
          <w:sz w:val="28"/>
          <w:szCs w:val="28"/>
        </w:rPr>
        <w:t>hoặc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KNS), </w:t>
      </w:r>
      <w:proofErr w:type="spellStart"/>
      <w:r w:rsidRPr="0065413F">
        <w:rPr>
          <w:rFonts w:ascii="Times New Roman" w:hAnsi="Times New Roman"/>
          <w:sz w:val="28"/>
          <w:szCs w:val="28"/>
        </w:rPr>
        <w:t>phù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hợp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với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lứa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tuổi</w:t>
      </w:r>
      <w:proofErr w:type="spellEnd"/>
      <w:r w:rsidRPr="0065413F">
        <w:rPr>
          <w:rFonts w:ascii="Times New Roman" w:hAnsi="Times New Roman"/>
          <w:sz w:val="28"/>
          <w:szCs w:val="28"/>
        </w:rPr>
        <w:t>.</w:t>
      </w:r>
    </w:p>
    <w:p w14:paraId="36A1BCCD" w14:textId="77777777" w:rsidR="00B83829" w:rsidRPr="0065413F" w:rsidRDefault="00B83829" w:rsidP="005D6A6B">
      <w:pPr>
        <w:spacing w:after="0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5413F">
        <w:rPr>
          <w:rFonts w:ascii="Times New Roman" w:hAnsi="Times New Roman"/>
          <w:sz w:val="28"/>
          <w:szCs w:val="28"/>
        </w:rPr>
        <w:t>Giá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sách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nhỏ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của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. </w:t>
      </w:r>
    </w:p>
    <w:p w14:paraId="75D4CD60" w14:textId="77777777" w:rsidR="00B83829" w:rsidRPr="0065413F" w:rsidRDefault="00B83829" w:rsidP="00B83829">
      <w:pPr>
        <w:spacing w:after="0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 xml:space="preserve">III. CÁC HOẠT ĐỘNG DẠY HỌC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89"/>
      </w:tblGrid>
      <w:tr w:rsidR="00F769EA" w:rsidRPr="00595217" w14:paraId="1094BC7E" w14:textId="77777777" w:rsidTr="00C56A9D">
        <w:tc>
          <w:tcPr>
            <w:tcW w:w="817" w:type="dxa"/>
          </w:tcPr>
          <w:p w14:paraId="7FD7D1F5" w14:textId="77777777" w:rsidR="00F769EA" w:rsidRPr="00595217" w:rsidRDefault="00F769EA" w:rsidP="00B812A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4536" w:type="dxa"/>
          </w:tcPr>
          <w:p w14:paraId="159EAE66" w14:textId="77777777" w:rsidR="00F769EA" w:rsidRPr="00595217" w:rsidRDefault="00F769EA" w:rsidP="00B812A4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             Hoạt động của Thầy </w:t>
            </w:r>
          </w:p>
        </w:tc>
        <w:tc>
          <w:tcPr>
            <w:tcW w:w="3889" w:type="dxa"/>
          </w:tcPr>
          <w:p w14:paraId="0395456B" w14:textId="77777777" w:rsidR="00F769EA" w:rsidRPr="00595217" w:rsidRDefault="00F769EA" w:rsidP="00B812A4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         Hoạt động của Trò </w:t>
            </w:r>
          </w:p>
        </w:tc>
      </w:tr>
      <w:tr w:rsidR="00600517" w:rsidRPr="00595217" w14:paraId="70523C21" w14:textId="77777777" w:rsidTr="00C56A9D">
        <w:tc>
          <w:tcPr>
            <w:tcW w:w="817" w:type="dxa"/>
          </w:tcPr>
          <w:p w14:paraId="78B208FB" w14:textId="43DCFCA1" w:rsidR="00600517" w:rsidRPr="00595217" w:rsidRDefault="00600517" w:rsidP="00600517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3’</w:t>
            </w:r>
          </w:p>
        </w:tc>
        <w:tc>
          <w:tcPr>
            <w:tcW w:w="4536" w:type="dxa"/>
          </w:tcPr>
          <w:p w14:paraId="4480C441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AA0418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1. Hoạt động mở đầu</w:t>
            </w:r>
            <w:r w:rsidRPr="00AA0418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br/>
              <w:t>* Khởi động</w:t>
            </w:r>
          </w:p>
          <w:p w14:paraId="1AF5BA4C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A0418">
              <w:rPr>
                <w:rFonts w:ascii="Times New Roman" w:hAnsi="Times New Roman"/>
                <w:sz w:val="28"/>
                <w:szCs w:val="28"/>
                <w:lang w:val="nl-NL"/>
              </w:rPr>
              <w:t>- Cho HS hát 1 bài</w:t>
            </w:r>
          </w:p>
          <w:p w14:paraId="5FF8B06D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AA0418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Kết nối</w:t>
            </w:r>
          </w:p>
          <w:p w14:paraId="610F89BB" w14:textId="629535FD" w:rsidR="00600517" w:rsidRPr="00595217" w:rsidRDefault="00600517" w:rsidP="00600517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AA0418">
              <w:rPr>
                <w:rFonts w:ascii="Times New Roman" w:hAnsi="Times New Roman"/>
                <w:sz w:val="28"/>
                <w:szCs w:val="28"/>
                <w:lang w:val="nl-NL"/>
              </w:rPr>
              <w:t>- GV giới thiệu mục tiêu, tên bài.</w:t>
            </w:r>
          </w:p>
        </w:tc>
        <w:tc>
          <w:tcPr>
            <w:tcW w:w="3889" w:type="dxa"/>
          </w:tcPr>
          <w:p w14:paraId="1145166F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27A6CE7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DB0A5D2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AA0418">
              <w:rPr>
                <w:rFonts w:ascii="Times New Roman" w:hAnsi="Times New Roman"/>
                <w:sz w:val="28"/>
                <w:szCs w:val="28"/>
                <w:lang w:val="nl-NL"/>
              </w:rPr>
              <w:t>- HS hát</w:t>
            </w:r>
          </w:p>
          <w:p w14:paraId="0CD64335" w14:textId="77777777" w:rsidR="00600517" w:rsidRPr="00AA0418" w:rsidRDefault="00600517" w:rsidP="00600517">
            <w:pPr>
              <w:spacing w:line="288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C23B136" w14:textId="12DCFA89" w:rsidR="00600517" w:rsidRPr="00595217" w:rsidRDefault="00600517" w:rsidP="00600517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AA0418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</w:tc>
      </w:tr>
      <w:tr w:rsidR="00600517" w:rsidRPr="0065413F" w14:paraId="73577FB4" w14:textId="77777777" w:rsidTr="00C56A9D">
        <w:tc>
          <w:tcPr>
            <w:tcW w:w="817" w:type="dxa"/>
          </w:tcPr>
          <w:p w14:paraId="55903BEE" w14:textId="4961F769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15’</w:t>
            </w:r>
          </w:p>
          <w:p w14:paraId="66822F75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B63847B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3DE2885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CC534E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48A8F47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A7741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1D029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F89D0A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8AD6818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7F241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97F86B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02202F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3D81B90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A643BE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81C776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CDC205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A9936F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2DDC8F1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729606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F2412B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BAD20E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194F3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008249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932939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5A14F8B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75472F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38BF0C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A061B8D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5BFB8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CCC43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8FE326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09DDC7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48E053E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76BEF5F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CACCCE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91FC4A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2C79E3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0CBD1B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6BF7F97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8E81F8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1CF730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43BC16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93750E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580536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CCA3BC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B24934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AF049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EFCC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4335ED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78BFAE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5E5659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234988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3C8BEE5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5044E3" w14:textId="72F1AF8F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E8E474" w14:textId="4D91185F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60D35F" w14:textId="6799BBB3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2BA37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ADB7CC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14E2A8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C1F67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187437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2F450A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8976F4F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D6F8F4F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0AADE89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D9912D" w14:textId="6DA51D75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15</w:t>
            </w:r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  <w:p w14:paraId="7268002C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4A3767D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E057F16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3E95B7D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67A4DA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52BFBE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495FFA4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7D1D88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71CD2C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6B1240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DA7F278" w14:textId="3F0DB0C8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60DA25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2’</w:t>
            </w:r>
          </w:p>
        </w:tc>
        <w:tc>
          <w:tcPr>
            <w:tcW w:w="4536" w:type="dxa"/>
          </w:tcPr>
          <w:p w14:paraId="5D79F114" w14:textId="326A56C1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2A22849A" w14:textId="77777777" w:rsidR="00600517" w:rsidRPr="0065413F" w:rsidRDefault="00600517" w:rsidP="00600517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yêu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cầu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799BB873" w14:textId="3E8052E7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học</w:t>
            </w:r>
            <w:proofErr w:type="spellEnd"/>
          </w:p>
          <w:p w14:paraId="5BF94F3E" w14:textId="3A19EF50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  <w:p w14:paraId="0FFEAE53" w14:textId="5D163711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thiệu</w:t>
            </w:r>
            <w:proofErr w:type="spellEnd"/>
          </w:p>
          <w:p w14:paraId="384B6F41" w14:textId="40F7CF8E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DE2443D" w14:textId="6C60C734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7C6F739" w14:textId="07071DC0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70D12A3" w14:textId="0B90C06C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B32B478" w14:textId="73423323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DB0B3DC" w14:textId="0EF0D95D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8CF817A" w14:textId="5BA7041A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1555108" w14:textId="311275DA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C3FECC9" w14:textId="2B6BA487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B9389C9" w14:textId="77777777" w:rsidR="00600517" w:rsidRPr="005952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5FFFE53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Mười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vạn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vì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sao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khám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phá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thần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kì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lastRenderedPageBreak/>
              <w:t>kiến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bổ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ích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thú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cuộc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sống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xung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quanh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/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Hướng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tới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tương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lai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kì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diệu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/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Bách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khoa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thư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an</w:t>
            </w:r>
            <w:proofErr w:type="gram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lứa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tuổi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thiếu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niên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nhi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đồng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Kĩ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phòng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tránh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nguy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hiểm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sống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an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/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Kĩ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năng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giao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tiếp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(qua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đạt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hiệu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chối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tạm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biệt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thú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chối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tạm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biệt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cung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cấp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nhiều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KNS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bổ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ích</w:t>
            </w:r>
            <w:proofErr w:type="spellEnd"/>
            <w:proofErr w:type="gramStart"/>
            <w:r w:rsidRPr="0065413F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14:paraId="4C71C14A" w14:textId="47271676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5413F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Sử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dụng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đồ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điện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an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(M):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bổ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ích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dạy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gây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nguy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hiểm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 (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tất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65413F"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bổ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ích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vậy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thầy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431100AF" w14:textId="77777777" w:rsidR="00600517" w:rsidRPr="0065413F" w:rsidRDefault="00600517" w:rsidP="00600517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7E541A61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hỗ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B84EF26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YC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KNS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(GV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chấp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KNS).</w:t>
            </w:r>
          </w:p>
          <w:p w14:paraId="35D78502" w14:textId="77777777" w:rsidR="00600517" w:rsidRPr="0065413F" w:rsidRDefault="00600517" w:rsidP="00600517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VD: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Đây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quyển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KNS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bố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mẹ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đã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mua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tôi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Quyển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này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rất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hay.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xin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lỗi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...</w:t>
            </w:r>
          </w:p>
          <w:p w14:paraId="28166F7A" w14:textId="3C6E90F2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dành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10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phút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62825F4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74990E" w14:textId="77777777" w:rsidR="00600517" w:rsidRPr="00CC7193" w:rsidRDefault="00600517" w:rsidP="00600517">
            <w:pPr>
              <w:tabs>
                <w:tab w:val="left" w:pos="6012"/>
              </w:tabs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C719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C7193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7FBF5550" w14:textId="24BA33EF" w:rsidR="00600517" w:rsidRPr="0065413F" w:rsidRDefault="00600517" w:rsidP="00600517">
            <w:pPr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Tự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>sách</w:t>
            </w:r>
            <w:proofErr w:type="spellEnd"/>
          </w:p>
          <w:p w14:paraId="6A38CE87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dành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thời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gian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yên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tĩnh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kĩ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mẩu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thú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tin,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to,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điện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65413F">
              <w:rPr>
                <w:rFonts w:ascii="Times New Roman" w:hAnsi="Times New Roman"/>
                <w:sz w:val="28"/>
                <w:szCs w:val="28"/>
              </w:rPr>
              <w:t>an</w:t>
            </w:r>
            <w:proofErr w:type="gram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3272D1F" w14:textId="39321BE4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264DB4F" w14:textId="77777777" w:rsidR="00600517" w:rsidRPr="005952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FAD328" w14:textId="6429D774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6B921E80" w14:textId="1B50E964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FA916B9" w14:textId="1E8D752A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9D9CFD" w14:textId="2D2814F8" w:rsidR="00600517" w:rsidRPr="005952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tờ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889" w:type="dxa"/>
          </w:tcPr>
          <w:p w14:paraId="4AC7B8C3" w14:textId="63A7F321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D27354B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07E0A3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41CF38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- 4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FB75083" w14:textId="77777777" w:rsidR="00600517" w:rsidRPr="0065413F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HS 1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YC 1.</w:t>
            </w:r>
          </w:p>
          <w:p w14:paraId="3698A222" w14:textId="77777777" w:rsidR="00600517" w:rsidRPr="0065413F" w:rsidRDefault="00600517" w:rsidP="00600517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SGK (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KNS):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Mười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vạn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hỏi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vì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sao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Hướng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tới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tương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lai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Bách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khoa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thư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an</w:t>
            </w:r>
            <w:proofErr w:type="gram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toàn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lứa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tuổi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thiếu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niên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nhi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đồng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Kĩ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năng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trong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sinh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hoạt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thường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ngay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Kĩ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năng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giao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tiếp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chối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Lời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tạm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biệt</w:t>
            </w:r>
            <w:proofErr w:type="spellEnd"/>
            <w:r w:rsidRPr="0065413F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1890C59A" w14:textId="7F07A199" w:rsidR="00600517" w:rsidRPr="005952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nghe</w:t>
            </w:r>
            <w:proofErr w:type="spellEnd"/>
          </w:p>
          <w:p w14:paraId="04F950DB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9FA5F7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AEEEB6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08B13A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83FA9A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31BB7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F09B32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7E8909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5BD6C4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AF565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B4F583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33B89EC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E26C25B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FAE990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7DF153F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3F0D37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EAF66F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DFCD91E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82210BE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8391F4" w14:textId="71386E07" w:rsidR="00600517" w:rsidRPr="005952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</w:p>
          <w:p w14:paraId="4582F397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C7B94D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1CA9D2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ABB7E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B9FD5D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3843B0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D89976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8426A0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CA8B0A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39D5B1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3C7B958" w14:textId="1CE1FF73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11B0D3" w14:textId="3D6FE5B2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hiện</w:t>
            </w:r>
            <w:bookmarkStart w:id="1" w:name="_GoBack"/>
            <w:bookmarkEnd w:id="1"/>
            <w:proofErr w:type="spellEnd"/>
          </w:p>
          <w:p w14:paraId="32E430B4" w14:textId="772D41A7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E3CA2D3" w14:textId="173F3592" w:rsidR="006005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5E52D0D" w14:textId="32072525" w:rsidR="00600517" w:rsidRPr="00595217" w:rsidRDefault="00600517" w:rsidP="00600517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mặt</w:t>
            </w:r>
            <w:proofErr w:type="spellEnd"/>
          </w:p>
          <w:p w14:paraId="4CD07516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DA5EF7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F5A688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C4949B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D391B8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C5375D" w14:textId="5A6940B0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</w:p>
          <w:p w14:paraId="2AE72DFC" w14:textId="01DBEAA1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C4D0F1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508FF2" w14:textId="02AF1A0C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4B47AD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099774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0434A7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64B9B8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44E8F8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359386" w14:textId="77777777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86FDC0" w14:textId="5B1B0274" w:rsid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</w:p>
          <w:p w14:paraId="3639F5AE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92F05F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1C566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2AE0B2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FAC02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A9F6BF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6BFD23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DB1C61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7DC8808" w14:textId="77777777" w:rsidR="00600517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5B9018" w14:textId="77777777" w:rsidR="00600517" w:rsidRP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67157E" w14:textId="0BB0490F" w:rsidR="00600517" w:rsidRP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0051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600517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6005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0051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567B5D33" w14:textId="77777777" w:rsidR="00600517" w:rsidRP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8E673C" w14:textId="7EB7F9AB" w:rsidR="00600517" w:rsidRPr="00600517" w:rsidRDefault="00600517" w:rsidP="00600517">
            <w:pPr>
              <w:rPr>
                <w:rFonts w:ascii="Times New Roman" w:hAnsi="Times New Roman"/>
                <w:sz w:val="28"/>
                <w:szCs w:val="28"/>
              </w:rPr>
            </w:pPr>
            <w:r w:rsidRPr="0060051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600517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6005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00517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14:paraId="7234EC3B" w14:textId="77777777" w:rsidR="00600517" w:rsidRPr="0065413F" w:rsidRDefault="00600517" w:rsidP="00600517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bookmarkEnd w:id="0"/>
    </w:tbl>
    <w:p w14:paraId="47AA3814" w14:textId="55B3609E" w:rsidR="00281B07" w:rsidRPr="00600517" w:rsidRDefault="00281B07" w:rsidP="00A35F52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4D2D18F7" w14:textId="77777777" w:rsidR="0088395B" w:rsidRPr="00600517" w:rsidRDefault="0088395B" w:rsidP="0088395B">
      <w:pPr>
        <w:spacing w:after="0"/>
        <w:ind w:right="11"/>
        <w:rPr>
          <w:rFonts w:ascii="Times New Roman" w:hAnsi="Times New Roman"/>
          <w:sz w:val="28"/>
          <w:lang w:val="vi-VN"/>
        </w:rPr>
      </w:pPr>
      <w:r w:rsidRPr="00600517">
        <w:rPr>
          <w:rFonts w:ascii="Times New Roman" w:hAnsi="Times New Roman"/>
          <w:b/>
          <w:sz w:val="28"/>
          <w:lang w:val="vi-VN"/>
        </w:rPr>
        <w:t>*Điều chỉnh sau bài học:</w:t>
      </w:r>
      <w:r w:rsidRPr="00600517">
        <w:rPr>
          <w:rFonts w:ascii="Times New Roman" w:hAnsi="Times New Roman"/>
          <w:sz w:val="28"/>
          <w:lang w:val="vi-VN"/>
        </w:rPr>
        <w:t xml:space="preserve"> </w:t>
      </w:r>
    </w:p>
    <w:p w14:paraId="37CA6E19" w14:textId="56238A41" w:rsidR="00595217" w:rsidRPr="00595217" w:rsidRDefault="0088395B" w:rsidP="0088395B">
      <w:pPr>
        <w:spacing w:after="0"/>
        <w:ind w:right="11"/>
        <w:rPr>
          <w:rFonts w:ascii="Times New Roman" w:hAnsi="Times New Roman"/>
          <w:sz w:val="28"/>
          <w:szCs w:val="28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.............................</w:t>
      </w:r>
    </w:p>
    <w:sectPr w:rsidR="00595217" w:rsidRPr="00595217" w:rsidSect="00281B0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3941"/>
    <w:multiLevelType w:val="hybridMultilevel"/>
    <w:tmpl w:val="269EE930"/>
    <w:lvl w:ilvl="0" w:tplc="36EC6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4E0A"/>
    <w:multiLevelType w:val="hybridMultilevel"/>
    <w:tmpl w:val="1FB499F0"/>
    <w:lvl w:ilvl="0" w:tplc="3CB65C2A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9208E"/>
    <w:multiLevelType w:val="hybridMultilevel"/>
    <w:tmpl w:val="B0A65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29"/>
    <w:rsid w:val="00050412"/>
    <w:rsid w:val="000E08F5"/>
    <w:rsid w:val="00281B07"/>
    <w:rsid w:val="002B7457"/>
    <w:rsid w:val="002E1780"/>
    <w:rsid w:val="00595217"/>
    <w:rsid w:val="005D6A6B"/>
    <w:rsid w:val="00600517"/>
    <w:rsid w:val="0065413F"/>
    <w:rsid w:val="007B1FFA"/>
    <w:rsid w:val="0088395B"/>
    <w:rsid w:val="00947843"/>
    <w:rsid w:val="00A35F52"/>
    <w:rsid w:val="00A44CC1"/>
    <w:rsid w:val="00B16587"/>
    <w:rsid w:val="00B2058E"/>
    <w:rsid w:val="00B83829"/>
    <w:rsid w:val="00B873FC"/>
    <w:rsid w:val="00BD370F"/>
    <w:rsid w:val="00C56A9D"/>
    <w:rsid w:val="00CB1335"/>
    <w:rsid w:val="00CC7193"/>
    <w:rsid w:val="00CE5AAF"/>
    <w:rsid w:val="00D03171"/>
    <w:rsid w:val="00D90F26"/>
    <w:rsid w:val="00E65BB9"/>
    <w:rsid w:val="00F25D31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169AF"/>
  <w15:docId w15:val="{6C6C3B40-7A7E-488B-B4A8-82818B1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82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C4E8-B7BB-439E-8218-671FF937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HUONG</dc:creator>
  <cp:lastModifiedBy>Mai</cp:lastModifiedBy>
  <cp:revision>27</cp:revision>
  <cp:lastPrinted>2023-04-13T03:36:00Z</cp:lastPrinted>
  <dcterms:created xsi:type="dcterms:W3CDTF">2021-01-17T14:08:00Z</dcterms:created>
  <dcterms:modified xsi:type="dcterms:W3CDTF">2023-04-23T22:27:00Z</dcterms:modified>
</cp:coreProperties>
</file>