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012D6D" w:rsidRPr="008D6D92" w14:paraId="785E6478" w14:textId="77777777" w:rsidTr="00143710">
        <w:tc>
          <w:tcPr>
            <w:tcW w:w="5185" w:type="dxa"/>
            <w:shd w:val="clear" w:color="auto" w:fill="auto"/>
          </w:tcPr>
          <w:p w14:paraId="6BCB445B" w14:textId="77777777" w:rsidR="00012D6D" w:rsidRPr="008D6D92" w:rsidRDefault="00012D6D" w:rsidP="004A690D">
            <w:pPr>
              <w:spacing w:after="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8D6D9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700A4DD1" w14:textId="77777777" w:rsidR="00012D6D" w:rsidRPr="008D6D92" w:rsidRDefault="00012D6D" w:rsidP="004A690D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13B74934" w14:textId="741E91E7" w:rsidR="00012D6D" w:rsidRPr="00AC0E73" w:rsidRDefault="00012D6D" w:rsidP="004A690D">
            <w:pPr>
              <w:spacing w:after="0" w:line="276" w:lineRule="auto"/>
              <w:rPr>
                <w:rFonts w:ascii="Times New Roman" w:hAnsi="Times New Roman"/>
                <w:b/>
              </w:rPr>
            </w:pPr>
            <w:proofErr w:type="spellStart"/>
            <w:r w:rsidRPr="008D6D92">
              <w:rPr>
                <w:rFonts w:ascii="Times New Roman" w:hAnsi="Times New Roman"/>
                <w:b/>
              </w:rPr>
              <w:t>Tuần</w:t>
            </w:r>
            <w:proofErr w:type="spellEnd"/>
            <w:r w:rsidRPr="008D6D92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  <w:b/>
              </w:rPr>
              <w:t>32</w:t>
            </w:r>
          </w:p>
        </w:tc>
        <w:tc>
          <w:tcPr>
            <w:tcW w:w="5003" w:type="dxa"/>
            <w:shd w:val="clear" w:color="auto" w:fill="auto"/>
          </w:tcPr>
          <w:p w14:paraId="7980181E" w14:textId="77777777" w:rsidR="00012D6D" w:rsidRPr="008D6D92" w:rsidRDefault="00012D6D" w:rsidP="004A690D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422A3AFF" w14:textId="3A5A71B9" w:rsidR="00012D6D" w:rsidRPr="00012D6D" w:rsidRDefault="00012D6D" w:rsidP="004A690D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GÓC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SÁNG TẠO</w:t>
            </w:r>
          </w:p>
          <w:p w14:paraId="69262B77" w14:textId="02F96DA7" w:rsidR="00012D6D" w:rsidRPr="00903D2D" w:rsidRDefault="00012D6D" w:rsidP="00737304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FF0000"/>
                <w:sz w:val="24"/>
              </w:rPr>
            </w:pPr>
            <w:proofErr w:type="spellStart"/>
            <w:r w:rsidRPr="008D6D92">
              <w:rPr>
                <w:rFonts w:ascii="Times New Roman" w:hAnsi="Times New Roman"/>
                <w:bCs/>
                <w:iCs/>
              </w:rPr>
              <w:t>Ngày</w:t>
            </w:r>
            <w:proofErr w:type="spellEnd"/>
            <w:r w:rsidRPr="008D6D92">
              <w:rPr>
                <w:rFonts w:ascii="Times New Roman" w:hAnsi="Times New Roman"/>
                <w:bCs/>
                <w:iCs/>
              </w:rPr>
              <w:t xml:space="preserve"> </w:t>
            </w:r>
            <w:proofErr w:type="spellStart"/>
            <w:r w:rsidRPr="008D6D92">
              <w:rPr>
                <w:rFonts w:ascii="Times New Roman" w:hAnsi="Times New Roman"/>
                <w:bCs/>
                <w:iCs/>
              </w:rPr>
              <w:t>dạy</w:t>
            </w:r>
            <w:proofErr w:type="spellEnd"/>
            <w:r w:rsidR="00903D2D">
              <w:rPr>
                <w:rFonts w:ascii="Times New Roman" w:hAnsi="Times New Roman"/>
                <w:bCs/>
                <w:iCs/>
              </w:rPr>
              <w:t xml:space="preserve"> : </w:t>
            </w:r>
            <w:r w:rsidR="00737304" w:rsidRPr="00737304">
              <w:rPr>
                <w:rFonts w:ascii="Times New Roman" w:eastAsia="Times New Roman" w:hAnsi="Times New Roman"/>
                <w:b/>
                <w:sz w:val="28"/>
                <w:szCs w:val="26"/>
              </w:rPr>
              <w:t>2</w:t>
            </w:r>
            <w:r w:rsidR="00737304">
              <w:rPr>
                <w:rFonts w:ascii="Times New Roman" w:eastAsia="Times New Roman" w:hAnsi="Times New Roman"/>
                <w:b/>
                <w:sz w:val="28"/>
                <w:szCs w:val="26"/>
              </w:rPr>
              <w:t>7</w:t>
            </w:r>
            <w:r w:rsidR="00737304" w:rsidRPr="00737304">
              <w:rPr>
                <w:rFonts w:ascii="Times New Roman" w:eastAsia="Times New Roman" w:hAnsi="Times New Roman"/>
                <w:b/>
                <w:sz w:val="28"/>
                <w:szCs w:val="26"/>
              </w:rPr>
              <w:t>/4/2023</w:t>
            </w:r>
          </w:p>
        </w:tc>
      </w:tr>
    </w:tbl>
    <w:p w14:paraId="763294C9" w14:textId="77777777" w:rsidR="00AC0E73" w:rsidRDefault="00AC0E73" w:rsidP="004A690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70A45CC8" w14:textId="53D03949" w:rsidR="00012D6D" w:rsidRDefault="00012D6D" w:rsidP="004A690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012D6D">
        <w:rPr>
          <w:rFonts w:ascii="Times New Roman" w:hAnsi="Times New Roman"/>
          <w:b/>
          <w:sz w:val="28"/>
          <w:szCs w:val="28"/>
          <w:lang w:val="vi-VN"/>
        </w:rPr>
        <w:t>TRƯNG BÀY QUÀ TẶNG Ý NGHĨA</w:t>
      </w:r>
    </w:p>
    <w:p w14:paraId="11FCE87E" w14:textId="77777777" w:rsidR="00AC0E73" w:rsidRPr="00AC0E73" w:rsidRDefault="00AC0E73" w:rsidP="004A690D">
      <w:pPr>
        <w:spacing w:after="0" w:line="276" w:lineRule="auto"/>
        <w:rPr>
          <w:rFonts w:ascii="Times New Roman" w:hAnsi="Times New Roman"/>
          <w:b/>
          <w:sz w:val="28"/>
          <w:szCs w:val="28"/>
          <w:lang w:val="nl-NL"/>
        </w:rPr>
      </w:pPr>
      <w:r w:rsidRPr="00AC0E73">
        <w:rPr>
          <w:rFonts w:ascii="Times New Roman" w:hAnsi="Times New Roman"/>
          <w:b/>
          <w:sz w:val="28"/>
          <w:szCs w:val="28"/>
          <w:lang w:val="nl-NL"/>
        </w:rPr>
        <w:t>I. YÊU CẦU CẦN ĐẠT:</w:t>
      </w:r>
    </w:p>
    <w:p w14:paraId="5889BBD8" w14:textId="77777777" w:rsidR="009D53EE" w:rsidRPr="009D53EE" w:rsidRDefault="009D53EE" w:rsidP="004A690D">
      <w:pPr>
        <w:pStyle w:val="NoSpacing"/>
        <w:spacing w:line="276" w:lineRule="auto"/>
        <w:ind w:left="-426" w:firstLine="336"/>
        <w:rPr>
          <w:rFonts w:ascii="Times New Roman" w:hAnsi="Times New Roman"/>
          <w:sz w:val="28"/>
          <w:szCs w:val="28"/>
        </w:rPr>
      </w:pPr>
      <w:r w:rsidRPr="009D53EE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D53EE">
        <w:rPr>
          <w:rFonts w:ascii="Times New Roman" w:hAnsi="Times New Roman"/>
          <w:sz w:val="28"/>
          <w:szCs w:val="28"/>
        </w:rPr>
        <w:t>Biết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trưng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bày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sản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phẩm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Quà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tặng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Pr="009D53EE">
        <w:rPr>
          <w:rFonts w:ascii="Times New Roman" w:hAnsi="Times New Roman"/>
          <w:sz w:val="28"/>
          <w:szCs w:val="28"/>
        </w:rPr>
        <w:t>nghĩa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để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các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bạn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xem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và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bình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chọn</w:t>
      </w:r>
      <w:proofErr w:type="spellEnd"/>
      <w:r w:rsidRPr="009D53EE">
        <w:rPr>
          <w:rFonts w:ascii="Times New Roman" w:hAnsi="Times New Roman"/>
          <w:sz w:val="28"/>
          <w:szCs w:val="28"/>
        </w:rPr>
        <w:t>.</w:t>
      </w:r>
    </w:p>
    <w:p w14:paraId="6B6A37F4" w14:textId="77777777" w:rsidR="009D53EE" w:rsidRPr="009D53EE" w:rsidRDefault="009D53EE" w:rsidP="004A690D">
      <w:pPr>
        <w:pStyle w:val="NoSpacing"/>
        <w:spacing w:line="276" w:lineRule="auto"/>
        <w:ind w:left="-90"/>
        <w:rPr>
          <w:rFonts w:ascii="Times New Roman" w:hAnsi="Times New Roman"/>
          <w:sz w:val="28"/>
          <w:szCs w:val="28"/>
        </w:rPr>
      </w:pPr>
      <w:r w:rsidRPr="009D53EE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D53EE">
        <w:rPr>
          <w:rFonts w:ascii="Times New Roman" w:hAnsi="Times New Roman"/>
          <w:sz w:val="28"/>
          <w:szCs w:val="28"/>
        </w:rPr>
        <w:t>Biết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giới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thiệu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sản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phẩm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của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mình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D53EE">
        <w:rPr>
          <w:rFonts w:ascii="Times New Roman" w:hAnsi="Times New Roman"/>
          <w:sz w:val="28"/>
          <w:szCs w:val="28"/>
        </w:rPr>
        <w:t>nhận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xét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sản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phẩm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của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bạn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9D53EE">
        <w:rPr>
          <w:rFonts w:ascii="Times New Roman" w:hAnsi="Times New Roman"/>
          <w:sz w:val="28"/>
          <w:szCs w:val="28"/>
        </w:rPr>
        <w:t>biết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trao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tặng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sản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phẩm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với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thái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độ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trân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trọng</w:t>
      </w:r>
      <w:proofErr w:type="spellEnd"/>
      <w:r w:rsidRPr="009D53EE">
        <w:rPr>
          <w:rFonts w:ascii="Times New Roman" w:hAnsi="Times New Roman"/>
          <w:sz w:val="28"/>
          <w:szCs w:val="28"/>
        </w:rPr>
        <w:t>.</w:t>
      </w:r>
    </w:p>
    <w:p w14:paraId="1D0B2335" w14:textId="77777777" w:rsidR="009D53EE" w:rsidRPr="009D53EE" w:rsidRDefault="009D53EE" w:rsidP="004A690D">
      <w:pPr>
        <w:pStyle w:val="NoSpacing"/>
        <w:spacing w:line="276" w:lineRule="auto"/>
        <w:ind w:left="-426" w:firstLine="336"/>
        <w:rPr>
          <w:rFonts w:ascii="Times New Roman" w:hAnsi="Times New Roman"/>
          <w:sz w:val="28"/>
          <w:szCs w:val="28"/>
          <w:lang w:val="vi-VN"/>
        </w:rPr>
      </w:pPr>
      <w:r w:rsidRPr="009D53EE">
        <w:rPr>
          <w:rFonts w:ascii="Times New Roman" w:hAnsi="Times New Roman"/>
          <w:sz w:val="28"/>
          <w:szCs w:val="28"/>
          <w:lang w:val="vi-VN"/>
        </w:rPr>
        <w:t>- Có thái độ yêu thích môn học</w:t>
      </w:r>
    </w:p>
    <w:p w14:paraId="4F52694B" w14:textId="77777777" w:rsidR="009D53EE" w:rsidRPr="009D53EE" w:rsidRDefault="009D53EE" w:rsidP="004A690D">
      <w:pPr>
        <w:pStyle w:val="NoSpacing"/>
        <w:spacing w:line="276" w:lineRule="auto"/>
        <w:ind w:left="-426" w:firstLine="336"/>
        <w:rPr>
          <w:rFonts w:ascii="Times New Roman" w:hAnsi="Times New Roman"/>
          <w:b/>
          <w:sz w:val="28"/>
          <w:szCs w:val="28"/>
        </w:rPr>
      </w:pPr>
      <w:r w:rsidRPr="009D53EE">
        <w:rPr>
          <w:rFonts w:ascii="Times New Roman" w:hAnsi="Times New Roman"/>
          <w:b/>
          <w:sz w:val="28"/>
          <w:szCs w:val="28"/>
        </w:rPr>
        <w:t>II. CHUẨN BỊ</w:t>
      </w:r>
    </w:p>
    <w:p w14:paraId="279E2F33" w14:textId="77777777" w:rsidR="009D53EE" w:rsidRPr="009D53EE" w:rsidRDefault="009D53EE" w:rsidP="004A690D">
      <w:pPr>
        <w:pStyle w:val="NoSpacing"/>
        <w:spacing w:line="276" w:lineRule="auto"/>
        <w:ind w:left="-426" w:firstLine="336"/>
        <w:rPr>
          <w:rFonts w:ascii="Times New Roman" w:hAnsi="Times New Roman"/>
          <w:sz w:val="28"/>
          <w:szCs w:val="28"/>
          <w:lang w:eastAsia="vi-VN"/>
        </w:rPr>
      </w:pPr>
      <w:r w:rsidRPr="009D53EE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9D53EE">
        <w:rPr>
          <w:rFonts w:ascii="Times New Roman" w:hAnsi="Times New Roman"/>
          <w:sz w:val="28"/>
          <w:szCs w:val="28"/>
        </w:rPr>
        <w:t>Sản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phẩm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quà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tặng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của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HS. ĐDHT </w:t>
      </w:r>
      <w:proofErr w:type="spellStart"/>
      <w:r w:rsidRPr="009D53EE">
        <w:rPr>
          <w:rFonts w:ascii="Times New Roman" w:hAnsi="Times New Roman"/>
          <w:sz w:val="28"/>
          <w:szCs w:val="28"/>
        </w:rPr>
        <w:t>phục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vụ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cho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việc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trưng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bày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sản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phẩm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D53EE">
        <w:rPr>
          <w:rFonts w:ascii="Times New Roman" w:hAnsi="Times New Roman"/>
          <w:sz w:val="28"/>
          <w:szCs w:val="28"/>
        </w:rPr>
        <w:t>viên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nam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châm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D53EE">
        <w:rPr>
          <w:rFonts w:ascii="Times New Roman" w:hAnsi="Times New Roman"/>
          <w:sz w:val="28"/>
          <w:szCs w:val="28"/>
        </w:rPr>
        <w:t>hồ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dán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D53EE">
        <w:rPr>
          <w:rFonts w:ascii="Times New Roman" w:hAnsi="Times New Roman"/>
          <w:sz w:val="28"/>
          <w:szCs w:val="28"/>
        </w:rPr>
        <w:t>kẹp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hoặc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ghim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D53EE">
        <w:rPr>
          <w:rFonts w:ascii="Times New Roman" w:hAnsi="Times New Roman"/>
          <w:sz w:val="28"/>
          <w:szCs w:val="28"/>
        </w:rPr>
        <w:t>băng</w:t>
      </w:r>
      <w:proofErr w:type="spellEnd"/>
      <w:r w:rsidRPr="009D53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3EE">
        <w:rPr>
          <w:rFonts w:ascii="Times New Roman" w:hAnsi="Times New Roman"/>
          <w:sz w:val="28"/>
          <w:szCs w:val="28"/>
        </w:rPr>
        <w:t>dính</w:t>
      </w:r>
      <w:proofErr w:type="spellEnd"/>
      <w:proofErr w:type="gramStart"/>
      <w:r w:rsidRPr="009D53EE">
        <w:rPr>
          <w:rFonts w:ascii="Times New Roman" w:hAnsi="Times New Roman"/>
          <w:sz w:val="28"/>
          <w:szCs w:val="28"/>
        </w:rPr>
        <w:t>,...</w:t>
      </w:r>
      <w:proofErr w:type="gramEnd"/>
      <w:r w:rsidRPr="009D53EE">
        <w:rPr>
          <w:rFonts w:ascii="Times New Roman" w:hAnsi="Times New Roman"/>
          <w:sz w:val="28"/>
          <w:szCs w:val="28"/>
        </w:rPr>
        <w:t xml:space="preserve">). </w:t>
      </w:r>
    </w:p>
    <w:p w14:paraId="6E88D2F3" w14:textId="5273E9E2" w:rsidR="004D516E" w:rsidRPr="00012D6D" w:rsidRDefault="009D53EE" w:rsidP="004A690D">
      <w:pPr>
        <w:pStyle w:val="BodyText"/>
        <w:spacing w:line="276" w:lineRule="auto"/>
        <w:ind w:left="-426" w:firstLine="336"/>
        <w:rPr>
          <w:b/>
          <w:szCs w:val="28"/>
          <w:lang w:eastAsia="vi-VN"/>
        </w:rPr>
      </w:pPr>
      <w:r w:rsidRPr="009D53EE">
        <w:rPr>
          <w:b/>
          <w:szCs w:val="28"/>
          <w:lang w:val="vi-VN" w:eastAsia="vi-VN"/>
        </w:rPr>
        <w:t>III. CÁC HOẠT ĐỘNG DẠY VÀ HỌC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5105"/>
        <w:gridCol w:w="3396"/>
      </w:tblGrid>
      <w:tr w:rsidR="004D516E" w:rsidRPr="009D53EE" w14:paraId="1A2865EC" w14:textId="77777777" w:rsidTr="004A690D"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B53B" w14:textId="77777777" w:rsidR="004D516E" w:rsidRPr="009D53EE" w:rsidRDefault="004D516E" w:rsidP="004A690D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  <w:r w:rsidRPr="009D53EE">
              <w:rPr>
                <w:b/>
                <w:szCs w:val="28"/>
                <w:lang w:val="vi-VN" w:eastAsia="vi-VN"/>
              </w:rPr>
              <w:t>TG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323" w14:textId="77777777" w:rsidR="004D516E" w:rsidRPr="009D53EE" w:rsidRDefault="004D516E" w:rsidP="004A690D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  <w:r w:rsidRPr="009D53EE">
              <w:rPr>
                <w:b/>
                <w:szCs w:val="28"/>
                <w:lang w:val="vi-VN" w:eastAsia="vi-VN"/>
              </w:rPr>
              <w:t>HOẠT ĐỘNG CỦA GIÁO VIÊN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1339" w14:textId="64635CAA" w:rsidR="004D516E" w:rsidRPr="009D53EE" w:rsidRDefault="004D516E" w:rsidP="004A690D">
            <w:pPr>
              <w:pStyle w:val="BodyText"/>
              <w:spacing w:line="276" w:lineRule="auto"/>
              <w:jc w:val="center"/>
              <w:rPr>
                <w:b/>
                <w:szCs w:val="28"/>
                <w:lang w:val="vi-VN" w:eastAsia="vi-VN"/>
              </w:rPr>
            </w:pPr>
            <w:r w:rsidRPr="009D53EE">
              <w:rPr>
                <w:b/>
                <w:szCs w:val="28"/>
                <w:lang w:val="vi-VN" w:eastAsia="vi-VN"/>
              </w:rPr>
              <w:t xml:space="preserve">HOẠT ĐỘNG CỦA </w:t>
            </w:r>
            <w:r w:rsidR="00375CBC">
              <w:rPr>
                <w:b/>
                <w:szCs w:val="28"/>
                <w:lang w:val="vi-VN" w:eastAsia="vi-VN"/>
              </w:rPr>
              <w:t>TRÒ</w:t>
            </w:r>
          </w:p>
        </w:tc>
      </w:tr>
      <w:tr w:rsidR="004D516E" w:rsidRPr="009D53EE" w14:paraId="13B5EBC3" w14:textId="77777777" w:rsidTr="004A690D"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DE16" w14:textId="0BB717AF" w:rsidR="004D516E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vi-VN"/>
              </w:rPr>
              <w:t>3</w:t>
            </w:r>
            <w:r w:rsidR="00EF3117"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  <w:t>’</w:t>
            </w:r>
          </w:p>
          <w:p w14:paraId="5986B32E" w14:textId="77777777" w:rsidR="00EF3117" w:rsidRDefault="00EF3117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1F94C69A" w14:textId="77777777" w:rsidR="00EF3117" w:rsidRDefault="00EF3117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4EDB8AD1" w14:textId="77777777" w:rsidR="00EF3117" w:rsidRDefault="00EF3117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57695EB3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0062CCA7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6951CB0D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01E7AE42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3014D77E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2A9BDB7D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3840054E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</w:p>
          <w:p w14:paraId="51CC338D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vi-VN"/>
              </w:rPr>
              <w:t>29’</w:t>
            </w:r>
          </w:p>
          <w:p w14:paraId="21E293E6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0C5092B5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0A18ED6B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7958D62B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601D2794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98451A0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443C4071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680F64E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C760493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469A4701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7A2D5C5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CEFA954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013FCF4A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08000036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0314BF2F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4DF72974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1DFE3241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3BDAB803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0D2211B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84CF6BB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BA22952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0717E9E9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3B754F2F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1E6B991D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0DDBB9D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757333D9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F99066A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0C97F0A5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3BF79F24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5A10092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C9FA85F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040B1B5C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3925398A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641D47E9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25C9B3F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45BCA56A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7122B211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B1618DB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79C46BF0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7F6DC2FB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30DE0D7F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1B893C8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310A46E9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724F17A8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F4B7F04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6E54A760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40A5EF6F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38DF3BFB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670CF109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7687D2D6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3B06383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30E67786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14842ED7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E05BBCF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2D02B58A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5BFB3198" w14:textId="77777777" w:rsid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14:paraId="69A1A545" w14:textId="65B699EE" w:rsidR="00737304" w:rsidRPr="00737304" w:rsidRDefault="00737304" w:rsidP="004A690D">
            <w:pPr>
              <w:spacing w:after="0"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vi-VN"/>
              </w:rPr>
              <w:t>3’</w:t>
            </w:r>
            <w:bookmarkStart w:id="0" w:name="_GoBack"/>
            <w:bookmarkEnd w:id="0"/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892B" w14:textId="77777777" w:rsidR="00AC0E73" w:rsidRPr="00AC0E73" w:rsidRDefault="00AC0E73" w:rsidP="004A690D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C0E7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14:paraId="64DF030C" w14:textId="77777777" w:rsidR="00AC0E73" w:rsidRPr="00AC0E73" w:rsidRDefault="00AC0E73" w:rsidP="004A690D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14:paraId="5A84C7B0" w14:textId="77777777" w:rsidR="00AC0E73" w:rsidRPr="00AC0E73" w:rsidRDefault="00AC0E73" w:rsidP="004A690D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14:paraId="32ED8D18" w14:textId="77777777" w:rsidR="00AC0E73" w:rsidRPr="00AC0E73" w:rsidRDefault="00AC0E73" w:rsidP="004A690D">
            <w:pPr>
              <w:spacing w:after="0"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Chia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sẻ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0E73"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</w:p>
          <w:p w14:paraId="5806613E" w14:textId="77777777" w:rsidR="004D516E" w:rsidRPr="009D53EE" w:rsidRDefault="004D516E" w:rsidP="004A690D">
            <w:pPr>
              <w:tabs>
                <w:tab w:val="left" w:pos="873"/>
              </w:tabs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53EE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dắt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Góc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sáng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tặng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nay,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trưng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bày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tặng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tặng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ai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7CD67A9" w14:textId="77777777" w:rsidR="004D516E" w:rsidRPr="009D53EE" w:rsidRDefault="004D516E" w:rsidP="004A690D">
            <w:pPr>
              <w:tabs>
                <w:tab w:val="left" w:pos="873"/>
              </w:tabs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GV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viết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tên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bài</w:t>
            </w:r>
            <w:proofErr w:type="spellEnd"/>
          </w:p>
          <w:p w14:paraId="24FDC566" w14:textId="77777777" w:rsidR="00AC0E73" w:rsidRPr="00BE3123" w:rsidRDefault="00AC0E73" w:rsidP="004A690D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6A595D">
              <w:rPr>
                <w:b/>
              </w:rPr>
              <w:t xml:space="preserve">2. </w:t>
            </w:r>
            <w:proofErr w:type="spellStart"/>
            <w:r w:rsidRPr="006A595D">
              <w:rPr>
                <w:b/>
              </w:rPr>
              <w:t>Hoạt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động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hình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thành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kiến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thức</w:t>
            </w:r>
            <w:proofErr w:type="spellEnd"/>
            <w:r w:rsidRPr="006A595D">
              <w:rPr>
                <w:b/>
              </w:rPr>
              <w:t xml:space="preserve"> </w:t>
            </w:r>
            <w:proofErr w:type="spellStart"/>
            <w:r w:rsidRPr="006A595D">
              <w:rPr>
                <w:b/>
              </w:rPr>
              <w:t>mới</w:t>
            </w:r>
            <w:proofErr w:type="spellEnd"/>
            <w:r w:rsidRPr="006A595D">
              <w:rPr>
                <w:b/>
              </w:rPr>
              <w:t xml:space="preserve"> </w:t>
            </w:r>
          </w:p>
          <w:p w14:paraId="4C2DC7DC" w14:textId="77777777" w:rsidR="00AC0E73" w:rsidRDefault="00AC0E73" w:rsidP="004A690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</w:t>
            </w:r>
            <w:r w:rsidRPr="00AC3928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AC3928">
              <w:rPr>
                <w:rFonts w:ascii="Times New Roman" w:hAnsi="Times New Roman"/>
                <w:b/>
                <w:sz w:val="28"/>
                <w:szCs w:val="28"/>
              </w:rPr>
              <w:t>Khám</w:t>
            </w:r>
            <w:proofErr w:type="spellEnd"/>
            <w:r w:rsidRPr="00AC392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3928">
              <w:rPr>
                <w:rFonts w:ascii="Times New Roman" w:hAnsi="Times New Roman"/>
                <w:b/>
                <w:sz w:val="28"/>
                <w:szCs w:val="28"/>
              </w:rPr>
              <w:t>phá</w:t>
            </w:r>
            <w:proofErr w:type="spellEnd"/>
            <w:r w:rsidRPr="00AC392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21F21B87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Gọi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yêu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cầu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14:paraId="6016C17D" w14:textId="77777777" w:rsidR="009D53EE" w:rsidRDefault="009D53E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409C222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HS 1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1.</w:t>
            </w:r>
          </w:p>
          <w:p w14:paraId="65697781" w14:textId="77777777" w:rsidR="009D53EE" w:rsidRDefault="009D53E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A1A71F2" w14:textId="77777777" w:rsidR="009D53EE" w:rsidRDefault="009D53E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39221D7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HS 2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2.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nhắc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HS: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Khi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cần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chú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thức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nội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dung (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phần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lời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từng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1828EF2D" w14:textId="77777777" w:rsidR="009D53EE" w:rsidRDefault="009D53E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5B8C06E" w14:textId="738C48C6" w:rsid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HS 3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3.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lưu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ý: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sẽ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gắn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để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tiếp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6BBB0BAF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- HS 4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4</w:t>
            </w:r>
          </w:p>
          <w:p w14:paraId="01BC1C9C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*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Thời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gian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dành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hoạt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động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chuẩn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bị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khoảng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7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phút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</w:p>
          <w:p w14:paraId="28A22CAB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Trưng</w:t>
            </w:r>
            <w:proofErr w:type="spellEnd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bày</w:t>
            </w:r>
            <w:proofErr w:type="spellEnd"/>
          </w:p>
          <w:p w14:paraId="7098651A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Gv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chức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trưng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bày</w:t>
            </w:r>
            <w:proofErr w:type="spellEnd"/>
          </w:p>
          <w:p w14:paraId="34B92FEC" w14:textId="2CFEB075" w:rsid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tạo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điều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kiện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giúp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đỡ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để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trưng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nhanh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sáng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tạo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</w:p>
          <w:p w14:paraId="3F703837" w14:textId="77777777" w:rsid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cùng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đếm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số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bưu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thiếp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mỗi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4F297AC2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2.3. </w:t>
            </w:r>
            <w:proofErr w:type="spellStart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chọn</w:t>
            </w:r>
            <w:proofErr w:type="spellEnd"/>
          </w:p>
          <w:p w14:paraId="05574A15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mời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lần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lượt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từng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cùng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xem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cùng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</w:p>
          <w:p w14:paraId="00C1C6CC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Nhóm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nào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trưng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đẹp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? </w:t>
            </w:r>
          </w:p>
          <w:p w14:paraId="24F4384F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nào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ấn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tượng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? </w:t>
            </w:r>
          </w:p>
          <w:p w14:paraId="4820EB04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Một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xem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trước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trao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đổi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trưng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đẹp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bưu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thiếp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ấn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tượng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một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bưu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thiếp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ấn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tượng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khác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trưởng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cáo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kết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với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GV.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Tiếp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đến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khác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31E4E643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2.4. </w:t>
            </w:r>
            <w:proofErr w:type="spellStart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Tổng</w:t>
            </w:r>
            <w:proofErr w:type="spellEnd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kết</w:t>
            </w:r>
            <w:proofErr w:type="spellEnd"/>
          </w:p>
          <w:p w14:paraId="3562666B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kết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luận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về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nhóm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trưng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đẹp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bố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trí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hợp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lí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sáng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tạo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đủ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nhiều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đẹp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). </w:t>
            </w:r>
          </w:p>
          <w:p w14:paraId="5919CC94" w14:textId="6A34073D" w:rsidR="00A31371" w:rsidRPr="004A690D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gắn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dự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viết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tiêu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chí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về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hay: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tranh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ảnh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ấn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tượng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đẹp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lời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giới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thiệu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hay.</w:t>
            </w:r>
          </w:p>
          <w:p w14:paraId="638F3828" w14:textId="427D39A8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2.5. </w:t>
            </w:r>
            <w:proofErr w:type="spellStart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Thưởng</w:t>
            </w:r>
            <w:proofErr w:type="spellEnd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thức</w:t>
            </w:r>
            <w:proofErr w:type="spellEnd"/>
          </w:p>
          <w:p w14:paraId="086A36AB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Từng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gắn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lần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lượt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giới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thiệu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món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lời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viết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món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”,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sau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đó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trao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thầy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cô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bè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Nếu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đó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thầy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cô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bè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mẫu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giáo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hoặc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thầy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cô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môn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khác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em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thể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bỏ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phong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đề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rõ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tặng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ai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phong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để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gửi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sau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6DBFF351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tặng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nhiều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yêu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thích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nhất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</w:p>
          <w:p w14:paraId="77E66947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D61B690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đếm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số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giơ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tay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từng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HS.</w:t>
            </w:r>
          </w:p>
          <w:p w14:paraId="08A59034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Cuối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giờ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khác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sẽ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trao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tặng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người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nhận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</w:p>
          <w:p w14:paraId="158518FB" w14:textId="35F056BE" w:rsidR="00AC0E73" w:rsidRPr="006A595D" w:rsidRDefault="00AC0E73" w:rsidP="004A690D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b/>
                <w:bCs/>
                <w:lang w:val="vi-VN"/>
              </w:rPr>
            </w:pPr>
            <w:r>
              <w:rPr>
                <w:b/>
              </w:rPr>
              <w:t>3</w:t>
            </w:r>
            <w:r w:rsidRPr="00AC3928">
              <w:rPr>
                <w:b/>
              </w:rPr>
              <w:t xml:space="preserve">. </w:t>
            </w:r>
            <w:r w:rsidRPr="006A595D">
              <w:rPr>
                <w:b/>
                <w:bCs/>
                <w:lang w:val="vi-VN"/>
              </w:rPr>
              <w:t>Hoạt động vận dụng</w:t>
            </w:r>
          </w:p>
          <w:p w14:paraId="6F3BB897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khen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ngợi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61255B4F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Nhắc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chuẩn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bị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tiết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Góc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sáng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tạo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9D53EE">
              <w:rPr>
                <w:rFonts w:ascii="Times New Roman" w:eastAsia="Times New Roman" w:hAnsi="Times New Roman"/>
                <w:i/>
                <w:sz w:val="28"/>
                <w:szCs w:val="28"/>
              </w:rPr>
              <w:t>Em</w:t>
            </w:r>
            <w:proofErr w:type="spellEnd"/>
            <w:r w:rsidRPr="009D53EE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i/>
                <w:sz w:val="28"/>
                <w:szCs w:val="28"/>
              </w:rPr>
              <w:t>là</w:t>
            </w:r>
            <w:proofErr w:type="spellEnd"/>
            <w:r w:rsidRPr="009D53EE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i/>
                <w:sz w:val="28"/>
                <w:szCs w:val="28"/>
              </w:rPr>
              <w:t>học</w:t>
            </w:r>
            <w:proofErr w:type="spellEnd"/>
            <w:r w:rsidRPr="009D53EE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i/>
                <w:sz w:val="28"/>
                <w:szCs w:val="28"/>
              </w:rPr>
              <w:t>sinh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”: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trước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SGK (tr. 142, 150, 151);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mỗi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mang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đến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tấm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ảnh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hoặc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tranh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tự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hoại</w:t>
            </w:r>
            <w:proofErr w:type="spellEnd"/>
          </w:p>
          <w:p w14:paraId="712CD99C" w14:textId="124525EA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Nhắc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lại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chuẩn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bị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tiết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A690D">
              <w:rPr>
                <w:rFonts w:ascii="Times New Roman" w:eastAsia="Times New Roman" w:hAnsi="Times New Roman"/>
                <w:sz w:val="28"/>
                <w:szCs w:val="28"/>
              </w:rPr>
              <w:t>sau</w:t>
            </w:r>
            <w:proofErr w:type="spellEnd"/>
          </w:p>
          <w:p w14:paraId="60A535CC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C454" w14:textId="77777777" w:rsidR="009D53EE" w:rsidRDefault="009D53EE" w:rsidP="004A690D">
            <w:pPr>
              <w:tabs>
                <w:tab w:val="left" w:pos="873"/>
              </w:tabs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318F99" w14:textId="77777777" w:rsidR="004D516E" w:rsidRPr="009D53EE" w:rsidRDefault="004D516E" w:rsidP="004A690D">
            <w:pPr>
              <w:tabs>
                <w:tab w:val="left" w:pos="873"/>
              </w:tabs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9D53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múa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vận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nhạc</w:t>
            </w:r>
            <w:proofErr w:type="spellEnd"/>
          </w:p>
          <w:p w14:paraId="0C5ECC8F" w14:textId="77777777" w:rsidR="004D516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2BDA339C" w14:textId="77777777" w:rsidR="009D53EE" w:rsidRPr="009D53EE" w:rsidRDefault="009D53E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6CFAC135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Chú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ý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lắng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nghe</w:t>
            </w:r>
            <w:proofErr w:type="spellEnd"/>
          </w:p>
          <w:p w14:paraId="6AD310C7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3E378C51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740EDA29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78D455D2" w14:textId="7BB031A8" w:rsidR="004D516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316DF4B1" w14:textId="77777777" w:rsidR="00A31371" w:rsidRPr="009D53EE" w:rsidRDefault="00A31371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04ED4E1B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Nhắc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lại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tên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bài</w:t>
            </w:r>
            <w:proofErr w:type="spellEnd"/>
          </w:p>
          <w:p w14:paraId="3077D74B" w14:textId="1EB5D0B4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008B3623" w14:textId="77777777" w:rsid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Arial" w:hAnsi="Times New Roman"/>
                <w:sz w:val="28"/>
                <w:szCs w:val="28"/>
                <w:lang w:val="vi-VN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- 4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tiếp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nối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nhau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tiết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</w:p>
          <w:p w14:paraId="77A880AD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Arial" w:hAnsi="Times New Roman"/>
                <w:sz w:val="28"/>
                <w:szCs w:val="28"/>
                <w:lang w:val="vi-VN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vừa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lắng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nghe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vừa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quan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sát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tranh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ảnh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trong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SGK.</w:t>
            </w:r>
          </w:p>
          <w:p w14:paraId="165D743F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HS 2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2 (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bắt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đầu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từ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Cùng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xem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cùng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lời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dưới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tranh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). </w:t>
            </w:r>
          </w:p>
          <w:p w14:paraId="1A415C99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HS 3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3. GV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lưu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ý: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sẽ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gắn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để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tiếp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588A068A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- HS 4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YC 4;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cùng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nữa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đóng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vai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cô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giáo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lời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trao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tặng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cảm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ơn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614CC4E0" w14:textId="77777777" w:rsidR="004A690D" w:rsidRDefault="004A690D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229B55F" w14:textId="35A04A3D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Arial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gắn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sản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phẩm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bảng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nhóm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tường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hoặc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bày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lên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mặt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bàn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</w:p>
          <w:p w14:paraId="551FE42A" w14:textId="41C43233" w:rsidR="004D516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C</w:t>
            </w:r>
            <w:r w:rsidRPr="009D53EE">
              <w:rPr>
                <w:rFonts w:ascii="Times New Roman" w:hAnsi="Times New Roman"/>
                <w:sz w:val="28"/>
                <w:szCs w:val="28"/>
              </w:rPr>
              <w:t>ả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đếm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bưu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thiếp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EC6A320" w14:textId="77777777" w:rsidR="004A690D" w:rsidRPr="009D53EE" w:rsidRDefault="004A690D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4380F341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sinh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quan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sát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</w:p>
          <w:p w14:paraId="4500CFD7" w14:textId="77777777" w:rsidR="004D516E" w:rsidRPr="009D53EE" w:rsidRDefault="004D516E" w:rsidP="004A690D">
            <w:pPr>
              <w:tabs>
                <w:tab w:val="left" w:pos="873"/>
              </w:tabs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325308" w14:textId="77777777" w:rsidR="009D53EE" w:rsidRDefault="009D53E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64A83145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Lắng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nghe</w:t>
            </w:r>
            <w:proofErr w:type="spellEnd"/>
          </w:p>
          <w:p w14:paraId="23771C54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2B868A73" w14:textId="77777777" w:rsidR="009D53EE" w:rsidRDefault="009D53E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637A1FA3" w14:textId="77777777" w:rsidR="009D53EE" w:rsidRDefault="009D53E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5F1CA374" w14:textId="77777777" w:rsidR="009D53EE" w:rsidRDefault="009D53E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68B780EA" w14:textId="77777777" w:rsidR="009D53EE" w:rsidRDefault="009D53E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62D980CD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Thực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hiện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. </w:t>
            </w:r>
          </w:p>
          <w:p w14:paraId="4D2F129C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21E9D838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2318A540" w14:textId="77777777" w:rsid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vỗ</w:t>
            </w:r>
            <w:proofErr w:type="spellEnd"/>
            <w:r w:rsid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D53EE">
              <w:rPr>
                <w:rFonts w:ascii="Times New Roman" w:hAnsi="Times New Roman"/>
                <w:sz w:val="28"/>
                <w:szCs w:val="28"/>
              </w:rPr>
              <w:t>tay</w:t>
            </w:r>
            <w:proofErr w:type="spellEnd"/>
          </w:p>
          <w:p w14:paraId="038857FA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HS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theo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dõi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</w:p>
          <w:p w14:paraId="20A3CF7D" w14:textId="77777777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eastAsia="vi-VN"/>
              </w:rPr>
            </w:pPr>
          </w:p>
          <w:p w14:paraId="4DE9F377" w14:textId="75E19D23" w:rsidR="00A31371" w:rsidRDefault="00A31371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314096" w14:textId="77777777" w:rsidR="00A31371" w:rsidRDefault="00A31371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D8F7A4" w14:textId="232E098E" w:rsidR="004D516E" w:rsidRPr="009D53EE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53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</w:p>
          <w:p w14:paraId="5FA121AC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95AE2F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480DB9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7436B71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7DA3D9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036E7B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B25CCB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53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quà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tặng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nhiều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nhất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bằng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giơ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tay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29EC3B7" w14:textId="77777777" w:rsidR="004D516E" w:rsidRPr="009D53EE" w:rsidRDefault="004D516E" w:rsidP="004A690D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hoan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hô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đã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thể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hiện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xuất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sắc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trong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tiết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>học</w:t>
            </w:r>
            <w:proofErr w:type="spellEnd"/>
            <w:r w:rsidRPr="009D53EE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</w:p>
          <w:p w14:paraId="7FC739F0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53EE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  <w:p w14:paraId="31101E7E" w14:textId="4683E731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6E8BA8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53E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75F09B99" w14:textId="77777777" w:rsidR="004D516E" w:rsidRPr="009D53EE" w:rsidRDefault="004D516E" w:rsidP="004A690D">
            <w:pPr>
              <w:widowControl w:val="0"/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A84042" w14:textId="0784CB54" w:rsidR="004D516E" w:rsidRPr="00012D6D" w:rsidRDefault="004D516E" w:rsidP="004A690D">
            <w:pPr>
              <w:spacing w:after="0" w:line="276" w:lineRule="auto"/>
              <w:jc w:val="both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Lắng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nghe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và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>thực</w:t>
            </w:r>
            <w:proofErr w:type="spellEnd"/>
            <w:r w:rsidRPr="009D53EE">
              <w:rPr>
                <w:rFonts w:ascii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="00012D6D">
              <w:rPr>
                <w:rFonts w:ascii="Times New Roman" w:hAnsi="Times New Roman"/>
                <w:sz w:val="28"/>
                <w:szCs w:val="28"/>
                <w:lang w:eastAsia="vi-VN"/>
              </w:rPr>
              <w:t>hiện</w:t>
            </w:r>
            <w:proofErr w:type="spellEnd"/>
            <w:r w:rsidR="00012D6D">
              <w:rPr>
                <w:rFonts w:ascii="Times New Roman" w:hAnsi="Times New Roman"/>
                <w:sz w:val="28"/>
                <w:szCs w:val="28"/>
                <w:lang w:val="vi-VN" w:eastAsia="vi-VN"/>
              </w:rPr>
              <w:t>.</w:t>
            </w:r>
          </w:p>
        </w:tc>
      </w:tr>
    </w:tbl>
    <w:p w14:paraId="4FC17352" w14:textId="25C72379" w:rsidR="00EC735F" w:rsidRDefault="00C170B4" w:rsidP="004A690D">
      <w:pPr>
        <w:spacing w:after="0" w:line="276" w:lineRule="auto"/>
        <w:ind w:hanging="450"/>
        <w:rPr>
          <w:rFonts w:ascii="Times New Roman" w:hAnsi="Times New Roman"/>
          <w:lang w:val="vi-VN"/>
        </w:rPr>
      </w:pPr>
      <w:r w:rsidRPr="009D53EE">
        <w:rPr>
          <w:rFonts w:ascii="Times New Roman" w:hAnsi="Times New Roman"/>
          <w:lang w:val="vi-VN"/>
        </w:rPr>
        <w:lastRenderedPageBreak/>
        <w:t xml:space="preserve"> </w:t>
      </w:r>
    </w:p>
    <w:p w14:paraId="0848448A" w14:textId="4D4927F4" w:rsidR="00555B44" w:rsidRPr="00555B44" w:rsidRDefault="00555B44" w:rsidP="004A690D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555B44">
        <w:rPr>
          <w:rFonts w:ascii="Times New Roman" w:hAnsi="Times New Roman"/>
          <w:b/>
          <w:sz w:val="28"/>
          <w:szCs w:val="28"/>
        </w:rPr>
        <w:t>*</w:t>
      </w:r>
      <w:r w:rsidR="004A690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55B44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55B4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55B44">
        <w:rPr>
          <w:rFonts w:ascii="Times New Roman" w:hAnsi="Times New Roman"/>
          <w:b/>
          <w:sz w:val="28"/>
          <w:szCs w:val="28"/>
        </w:rPr>
        <w:t>chỉnh</w:t>
      </w:r>
      <w:proofErr w:type="spellEnd"/>
      <w:r w:rsidRPr="00555B4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55B44">
        <w:rPr>
          <w:rFonts w:ascii="Times New Roman" w:hAnsi="Times New Roman"/>
          <w:b/>
          <w:sz w:val="28"/>
          <w:szCs w:val="28"/>
        </w:rPr>
        <w:t>sau</w:t>
      </w:r>
      <w:proofErr w:type="spellEnd"/>
      <w:r w:rsidRPr="00555B4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55B44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555B4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55B44">
        <w:rPr>
          <w:rFonts w:ascii="Times New Roman" w:hAnsi="Times New Roman"/>
          <w:b/>
          <w:sz w:val="28"/>
          <w:szCs w:val="28"/>
        </w:rPr>
        <w:t>dạy</w:t>
      </w:r>
      <w:proofErr w:type="spellEnd"/>
      <w:r w:rsidRPr="00555B44">
        <w:rPr>
          <w:rFonts w:ascii="Times New Roman" w:hAnsi="Times New Roman"/>
          <w:b/>
          <w:sz w:val="28"/>
          <w:szCs w:val="28"/>
        </w:rPr>
        <w:t>:</w:t>
      </w:r>
    </w:p>
    <w:p w14:paraId="3DC44797" w14:textId="01CC30B1" w:rsidR="000E612D" w:rsidRPr="000E612D" w:rsidRDefault="000E612D" w:rsidP="004A690D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0E612D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8"/>
          <w:szCs w:val="28"/>
          <w:lang w:val="vi-VN"/>
        </w:rPr>
        <w:t>.........</w:t>
      </w:r>
    </w:p>
    <w:p w14:paraId="63A894D3" w14:textId="77777777" w:rsidR="00012D6D" w:rsidRPr="000E612D" w:rsidRDefault="00012D6D" w:rsidP="004A690D">
      <w:pPr>
        <w:spacing w:after="0" w:line="276" w:lineRule="auto"/>
        <w:ind w:hanging="450"/>
        <w:rPr>
          <w:rFonts w:ascii="Times New Roman" w:hAnsi="Times New Roman"/>
          <w:lang w:val="vi-VN"/>
        </w:rPr>
      </w:pPr>
    </w:p>
    <w:sectPr w:rsidR="00012D6D" w:rsidRPr="000E612D" w:rsidSect="004A690D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2A70"/>
    <w:multiLevelType w:val="hybridMultilevel"/>
    <w:tmpl w:val="2190E0D2"/>
    <w:lvl w:ilvl="0" w:tplc="F78A251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22011EC"/>
    <w:multiLevelType w:val="hybridMultilevel"/>
    <w:tmpl w:val="7868AC48"/>
    <w:lvl w:ilvl="0" w:tplc="126277E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48"/>
    <w:rsid w:val="00012D6D"/>
    <w:rsid w:val="000B0748"/>
    <w:rsid w:val="000E612D"/>
    <w:rsid w:val="003119E7"/>
    <w:rsid w:val="00375CBC"/>
    <w:rsid w:val="004A690D"/>
    <w:rsid w:val="004D516E"/>
    <w:rsid w:val="00555B44"/>
    <w:rsid w:val="00737304"/>
    <w:rsid w:val="00903D2D"/>
    <w:rsid w:val="00953800"/>
    <w:rsid w:val="009D53EE"/>
    <w:rsid w:val="00A31371"/>
    <w:rsid w:val="00AC0E73"/>
    <w:rsid w:val="00C170B4"/>
    <w:rsid w:val="00C83C0C"/>
    <w:rsid w:val="00EC735F"/>
    <w:rsid w:val="00EF3117"/>
    <w:rsid w:val="00F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CDD65"/>
  <w15:chartTrackingRefBased/>
  <w15:docId w15:val="{863C2B5E-97EB-4A76-90BD-9E78169B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0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748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nhideWhenUsed/>
    <w:rsid w:val="004D516E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4D516E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D53E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C0E73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AC0E73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Mai</cp:lastModifiedBy>
  <cp:revision>18</cp:revision>
  <dcterms:created xsi:type="dcterms:W3CDTF">2021-01-20T05:07:00Z</dcterms:created>
  <dcterms:modified xsi:type="dcterms:W3CDTF">2023-04-24T00:00:00Z</dcterms:modified>
</cp:coreProperties>
</file>