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21"/>
        <w:tblW w:w="9322" w:type="dxa"/>
        <w:tblLook w:val="04A0" w:firstRow="1" w:lastRow="0" w:firstColumn="1" w:lastColumn="0" w:noHBand="0" w:noVBand="1"/>
      </w:tblPr>
      <w:tblGrid>
        <w:gridCol w:w="5005"/>
        <w:gridCol w:w="4317"/>
      </w:tblGrid>
      <w:tr w:rsidR="009A3189" w:rsidRPr="006D5BE4" w:rsidTr="00A01802">
        <w:tc>
          <w:tcPr>
            <w:tcW w:w="5005" w:type="dxa"/>
            <w:shd w:val="clear" w:color="auto" w:fill="auto"/>
          </w:tcPr>
          <w:p w:rsidR="009A3189" w:rsidRPr="00B14982" w:rsidRDefault="009A3189" w:rsidP="00A01802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B14982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9A3189" w:rsidRPr="006D5BE4" w:rsidRDefault="009A3189" w:rsidP="00A01802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TRƯỜNG TIỂU HỌC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THANH LIỆT</w:t>
            </w:r>
          </w:p>
          <w:p w:rsidR="009A3189" w:rsidRPr="006D5BE4" w:rsidRDefault="009A3189" w:rsidP="00A0180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  <w:p w:rsidR="009A3189" w:rsidRPr="006D5BE4" w:rsidRDefault="009A3189" w:rsidP="00A01802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17" w:type="dxa"/>
            <w:shd w:val="clear" w:color="auto" w:fill="auto"/>
          </w:tcPr>
          <w:p w:rsidR="009A3189" w:rsidRPr="006D5BE4" w:rsidRDefault="009A3189" w:rsidP="00A018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9A3189" w:rsidRPr="006D5BE4" w:rsidRDefault="009A3189" w:rsidP="00A018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GB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GB"/>
              </w:rPr>
              <w:t>KỂ CHUYỆN</w:t>
            </w:r>
          </w:p>
          <w:p w:rsidR="009A3189" w:rsidRPr="006D5BE4" w:rsidRDefault="009A3189" w:rsidP="00A018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Ngày dạy:</w:t>
            </w: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GB"/>
              </w:rPr>
              <w:t xml:space="preserve"> </w:t>
            </w:r>
            <w:r w:rsidR="00B14982">
              <w:rPr>
                <w:rFonts w:ascii="Times New Roman" w:hAnsi="Times New Roman"/>
                <w:bCs/>
                <w:color w:val="FF0000"/>
                <w:sz w:val="26"/>
                <w:szCs w:val="26"/>
                <w:lang w:val="en-GB"/>
              </w:rPr>
              <w:t>…………………….</w:t>
            </w:r>
          </w:p>
        </w:tc>
      </w:tr>
    </w:tbl>
    <w:p w:rsidR="009A3189" w:rsidRPr="00F04310" w:rsidRDefault="009A3189" w:rsidP="009A318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04310">
        <w:rPr>
          <w:rFonts w:ascii="Times New Roman" w:hAnsi="Times New Roman"/>
          <w:b/>
          <w:bCs/>
          <w:sz w:val="28"/>
          <w:szCs w:val="28"/>
          <w:lang w:val="en-US"/>
        </w:rPr>
        <w:t xml:space="preserve">BÀI </w:t>
      </w:r>
      <w:proofErr w:type="gramStart"/>
      <w:r w:rsidRPr="00F04310">
        <w:rPr>
          <w:rFonts w:ascii="Times New Roman" w:hAnsi="Times New Roman"/>
          <w:b/>
          <w:bCs/>
          <w:sz w:val="28"/>
          <w:szCs w:val="28"/>
          <w:lang w:val="en-US"/>
        </w:rPr>
        <w:t>38 :</w:t>
      </w:r>
      <w:proofErr w:type="gramEnd"/>
      <w:r w:rsidRPr="00F04310">
        <w:rPr>
          <w:rFonts w:ascii="Times New Roman" w:hAnsi="Times New Roman"/>
          <w:b/>
          <w:bCs/>
          <w:sz w:val="28"/>
          <w:szCs w:val="28"/>
          <w:lang w:val="en-US"/>
        </w:rPr>
        <w:t xml:space="preserve"> CHÚ THỎ THÔNG MINH</w:t>
      </w:r>
    </w:p>
    <w:p w:rsidR="009A3189" w:rsidRPr="008D6D92" w:rsidRDefault="009A3189" w:rsidP="00B1498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YÊU CẦU CẦN ĐẠT</w:t>
      </w:r>
      <w:r w:rsidRPr="008D6D92">
        <w:rPr>
          <w:rFonts w:ascii="Times New Roman" w:hAnsi="Times New Roman"/>
          <w:b/>
          <w:sz w:val="28"/>
          <w:szCs w:val="28"/>
        </w:rPr>
        <w:t>:</w:t>
      </w:r>
    </w:p>
    <w:p w:rsidR="009A3189" w:rsidRPr="00B40265" w:rsidRDefault="009A3189" w:rsidP="00B14982">
      <w:pPr>
        <w:pStyle w:val="Vnbnnidung0"/>
        <w:tabs>
          <w:tab w:val="left" w:pos="1307"/>
        </w:tabs>
        <w:spacing w:after="0" w:line="293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proofErr w:type="spellStart"/>
      <w:r w:rsidRPr="00B40265">
        <w:rPr>
          <w:sz w:val="28"/>
          <w:szCs w:val="28"/>
        </w:rPr>
        <w:t>Nghe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hiểu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và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nhớ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câu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chuyện</w:t>
      </w:r>
      <w:proofErr w:type="spellEnd"/>
      <w:r w:rsidRPr="00B40265">
        <w:rPr>
          <w:sz w:val="28"/>
          <w:szCs w:val="28"/>
        </w:rPr>
        <w:t>.</w:t>
      </w:r>
      <w:bookmarkStart w:id="0" w:name="bookmark2057"/>
      <w:bookmarkEnd w:id="0"/>
      <w:r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Nhìn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tranh</w:t>
      </w:r>
      <w:proofErr w:type="spellEnd"/>
      <w:r w:rsidRPr="00B40265">
        <w:rPr>
          <w:sz w:val="28"/>
          <w:szCs w:val="28"/>
        </w:rPr>
        <w:t xml:space="preserve">, </w:t>
      </w:r>
      <w:proofErr w:type="spellStart"/>
      <w:r w:rsidRPr="00B40265">
        <w:rPr>
          <w:sz w:val="28"/>
          <w:szCs w:val="28"/>
        </w:rPr>
        <w:t>nghe</w:t>
      </w:r>
      <w:proofErr w:type="spellEnd"/>
      <w:r w:rsidRPr="00B40265">
        <w:rPr>
          <w:sz w:val="28"/>
          <w:szCs w:val="28"/>
        </w:rPr>
        <w:t xml:space="preserve"> GV </w:t>
      </w:r>
      <w:proofErr w:type="spellStart"/>
      <w:r w:rsidRPr="00B40265">
        <w:rPr>
          <w:sz w:val="28"/>
          <w:szCs w:val="28"/>
        </w:rPr>
        <w:t>hỏi</w:t>
      </w:r>
      <w:proofErr w:type="spellEnd"/>
      <w:r w:rsidRPr="00B40265">
        <w:rPr>
          <w:sz w:val="28"/>
          <w:szCs w:val="28"/>
        </w:rPr>
        <w:t xml:space="preserve">, </w:t>
      </w:r>
      <w:proofErr w:type="spellStart"/>
      <w:r w:rsidRPr="00B40265">
        <w:rPr>
          <w:sz w:val="28"/>
          <w:szCs w:val="28"/>
        </w:rPr>
        <w:t>trả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lời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được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từng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câu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hỏi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proofErr w:type="gramStart"/>
      <w:r w:rsidRPr="00B40265">
        <w:rPr>
          <w:sz w:val="28"/>
          <w:szCs w:val="28"/>
        </w:rPr>
        <w:t>theo</w:t>
      </w:r>
      <w:proofErr w:type="spellEnd"/>
      <w:proofErr w:type="gram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tranh</w:t>
      </w:r>
      <w:proofErr w:type="spellEnd"/>
      <w:r w:rsidRPr="00B40265">
        <w:rPr>
          <w:sz w:val="28"/>
          <w:szCs w:val="28"/>
        </w:rPr>
        <w:t>.</w:t>
      </w:r>
      <w:bookmarkStart w:id="1" w:name="bookmark2058"/>
      <w:bookmarkEnd w:id="1"/>
      <w:r>
        <w:rPr>
          <w:sz w:val="28"/>
          <w:szCs w:val="28"/>
        </w:rPr>
        <w:t xml:space="preserve"> HS </w:t>
      </w:r>
      <w:proofErr w:type="spellStart"/>
      <w:r>
        <w:rPr>
          <w:sz w:val="28"/>
          <w:szCs w:val="28"/>
        </w:rPr>
        <w:t>n</w:t>
      </w:r>
      <w:r w:rsidRPr="00B40265">
        <w:rPr>
          <w:sz w:val="28"/>
          <w:szCs w:val="28"/>
        </w:rPr>
        <w:t>hìn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tranh</w:t>
      </w:r>
      <w:proofErr w:type="spellEnd"/>
      <w:r w:rsidRPr="00B40265">
        <w:rPr>
          <w:sz w:val="28"/>
          <w:szCs w:val="28"/>
        </w:rPr>
        <w:t xml:space="preserve">, </w:t>
      </w:r>
      <w:proofErr w:type="spellStart"/>
      <w:r w:rsidRPr="00B40265">
        <w:rPr>
          <w:sz w:val="28"/>
          <w:szCs w:val="28"/>
        </w:rPr>
        <w:t>có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thể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kể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từng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đoạn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câu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chuyện</w:t>
      </w:r>
      <w:proofErr w:type="spellEnd"/>
      <w:r w:rsidRPr="00B40265">
        <w:rPr>
          <w:sz w:val="28"/>
          <w:szCs w:val="28"/>
        </w:rPr>
        <w:t>.</w:t>
      </w:r>
    </w:p>
    <w:p w:rsidR="009A3189" w:rsidRDefault="009A3189" w:rsidP="00B14982">
      <w:pPr>
        <w:pStyle w:val="Vnbnnidung0"/>
        <w:tabs>
          <w:tab w:val="left" w:pos="1307"/>
        </w:tabs>
        <w:spacing w:after="0" w:line="293" w:lineRule="auto"/>
        <w:jc w:val="both"/>
        <w:rPr>
          <w:sz w:val="28"/>
          <w:szCs w:val="28"/>
        </w:rPr>
      </w:pPr>
      <w:bookmarkStart w:id="2" w:name="bookmark2059"/>
      <w:bookmarkEnd w:id="2"/>
      <w:r>
        <w:rPr>
          <w:sz w:val="28"/>
          <w:szCs w:val="28"/>
        </w:rPr>
        <w:t xml:space="preserve">- </w:t>
      </w:r>
      <w:proofErr w:type="spellStart"/>
      <w:r w:rsidRPr="00B40265">
        <w:rPr>
          <w:sz w:val="28"/>
          <w:szCs w:val="28"/>
        </w:rPr>
        <w:t>Hiểu</w:t>
      </w:r>
      <w:proofErr w:type="spellEnd"/>
      <w:r w:rsidRPr="00B40265">
        <w:rPr>
          <w:sz w:val="28"/>
          <w:szCs w:val="28"/>
        </w:rPr>
        <w:t xml:space="preserve"> ý </w:t>
      </w:r>
      <w:proofErr w:type="spellStart"/>
      <w:r w:rsidRPr="00B40265">
        <w:rPr>
          <w:sz w:val="28"/>
          <w:szCs w:val="28"/>
        </w:rPr>
        <w:t>nghĩa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câu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chuyện</w:t>
      </w:r>
      <w:proofErr w:type="spellEnd"/>
      <w:r w:rsidRPr="00B40265">
        <w:rPr>
          <w:sz w:val="28"/>
          <w:szCs w:val="28"/>
        </w:rPr>
        <w:t xml:space="preserve">: </w:t>
      </w:r>
      <w:proofErr w:type="spellStart"/>
      <w:r w:rsidRPr="00B40265">
        <w:rPr>
          <w:sz w:val="28"/>
          <w:szCs w:val="28"/>
        </w:rPr>
        <w:t>Thỏ</w:t>
      </w:r>
      <w:proofErr w:type="spellEnd"/>
      <w:r w:rsidRPr="00B40265">
        <w:rPr>
          <w:sz w:val="28"/>
          <w:szCs w:val="28"/>
        </w:rPr>
        <w:t xml:space="preserve"> con </w:t>
      </w:r>
      <w:proofErr w:type="spellStart"/>
      <w:r w:rsidRPr="00B40265">
        <w:rPr>
          <w:sz w:val="28"/>
          <w:szCs w:val="28"/>
        </w:rPr>
        <w:t>thông</w:t>
      </w:r>
      <w:proofErr w:type="spellEnd"/>
      <w:r w:rsidRPr="00B40265">
        <w:rPr>
          <w:sz w:val="28"/>
          <w:szCs w:val="28"/>
        </w:rPr>
        <w:t xml:space="preserve"> minh </w:t>
      </w:r>
      <w:proofErr w:type="spellStart"/>
      <w:r w:rsidRPr="00B40265">
        <w:rPr>
          <w:sz w:val="28"/>
          <w:szCs w:val="28"/>
        </w:rPr>
        <w:t>đã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lừa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được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cá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sấu</w:t>
      </w:r>
      <w:proofErr w:type="spellEnd"/>
      <w:r w:rsidRPr="00B40265">
        <w:rPr>
          <w:sz w:val="28"/>
          <w:szCs w:val="28"/>
        </w:rPr>
        <w:t xml:space="preserve">, </w:t>
      </w:r>
      <w:proofErr w:type="spellStart"/>
      <w:r w:rsidRPr="00B40265">
        <w:rPr>
          <w:sz w:val="28"/>
          <w:szCs w:val="28"/>
        </w:rPr>
        <w:t>tự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cứu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mình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thoát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khỏi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miệng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cá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sấu</w:t>
      </w:r>
      <w:proofErr w:type="spellEnd"/>
      <w:r w:rsidRPr="00B40265">
        <w:rPr>
          <w:sz w:val="28"/>
          <w:szCs w:val="28"/>
        </w:rPr>
        <w:t xml:space="preserve">. </w:t>
      </w:r>
      <w:proofErr w:type="spellStart"/>
      <w:r w:rsidRPr="00B40265">
        <w:rPr>
          <w:sz w:val="28"/>
          <w:szCs w:val="28"/>
        </w:rPr>
        <w:t>Chú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thỏ</w:t>
      </w:r>
      <w:proofErr w:type="spellEnd"/>
      <w:r w:rsidRPr="00B40265">
        <w:rPr>
          <w:sz w:val="28"/>
          <w:szCs w:val="28"/>
        </w:rPr>
        <w:t xml:space="preserve"> </w:t>
      </w:r>
      <w:proofErr w:type="spellStart"/>
      <w:r w:rsidRPr="00B40265">
        <w:rPr>
          <w:sz w:val="28"/>
          <w:szCs w:val="28"/>
        </w:rPr>
        <w:t>thông</w:t>
      </w:r>
      <w:proofErr w:type="spellEnd"/>
      <w:r w:rsidRPr="00B40265">
        <w:rPr>
          <w:sz w:val="28"/>
          <w:szCs w:val="28"/>
        </w:rPr>
        <w:t xml:space="preserve"> minh</w:t>
      </w:r>
    </w:p>
    <w:p w:rsidR="009A3189" w:rsidRDefault="009A3189" w:rsidP="00B14982">
      <w:pPr>
        <w:pStyle w:val="Vnbnnidung0"/>
        <w:tabs>
          <w:tab w:val="left" w:pos="1307"/>
        </w:tabs>
        <w:spacing w:after="0" w:line="293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D6D92">
        <w:rPr>
          <w:sz w:val="28"/>
          <w:szCs w:val="28"/>
        </w:rPr>
        <w:t>Năng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lực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làm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việc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nhóm</w:t>
      </w:r>
      <w:proofErr w:type="spellEnd"/>
      <w:r w:rsidRPr="008D6D92">
        <w:rPr>
          <w:sz w:val="28"/>
          <w:szCs w:val="28"/>
        </w:rPr>
        <w:t xml:space="preserve">; </w:t>
      </w:r>
      <w:proofErr w:type="spellStart"/>
      <w:r w:rsidRPr="008D6D92">
        <w:rPr>
          <w:sz w:val="28"/>
          <w:szCs w:val="28"/>
        </w:rPr>
        <w:t>phát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triển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ngôn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ngữ</w:t>
      </w:r>
      <w:proofErr w:type="spellEnd"/>
      <w:r w:rsidRPr="008D6D92">
        <w:rPr>
          <w:sz w:val="28"/>
          <w:szCs w:val="28"/>
        </w:rPr>
        <w:t xml:space="preserve">; chia </w:t>
      </w:r>
      <w:proofErr w:type="spellStart"/>
      <w:r w:rsidRPr="008D6D92">
        <w:rPr>
          <w:sz w:val="28"/>
          <w:szCs w:val="28"/>
        </w:rPr>
        <w:t>sẻ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những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điều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đã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học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với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ngư</w:t>
      </w:r>
      <w:r>
        <w:rPr>
          <w:sz w:val="28"/>
          <w:szCs w:val="28"/>
        </w:rPr>
        <w:t>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>.</w:t>
      </w:r>
    </w:p>
    <w:p w:rsidR="00B14982" w:rsidRPr="00B61F10" w:rsidRDefault="00B14982" w:rsidP="00B14982">
      <w:pPr>
        <w:spacing w:after="0" w:line="288" w:lineRule="auto"/>
        <w:ind w:firstLine="4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HS y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êu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thích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môn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học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,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hứng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thú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tham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gia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các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hoạt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proofErr w:type="spellStart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>động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học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tập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kĩ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năng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xử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lí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tình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huống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nhanh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khi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gặp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nguy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>hiểm</w:t>
      </w:r>
      <w:proofErr w:type="spellEnd"/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. </w:t>
      </w:r>
      <w:r>
        <w:rPr>
          <w:rFonts w:ascii="Times New Roman" w:eastAsia="Times New Roman" w:hAnsi="Times New Roman"/>
          <w:bCs/>
          <w:sz w:val="28"/>
          <w:szCs w:val="28"/>
          <w:lang w:val="en-US"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nl-NL"/>
        </w:rPr>
        <w:t>Khơi gợi tình yêu</w:t>
      </w:r>
      <w:r w:rsidRPr="00004383">
        <w:rPr>
          <w:rFonts w:ascii="Times New Roman" w:eastAsia="Times New Roman" w:hAnsi="Times New Roman"/>
          <w:bCs/>
          <w:sz w:val="28"/>
          <w:szCs w:val="28"/>
          <w:lang w:val="x-none"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nl-NL"/>
        </w:rPr>
        <w:t>thiên nhiên, yêu động vật.</w:t>
      </w:r>
    </w:p>
    <w:p w:rsidR="009A3189" w:rsidRPr="008D6D92" w:rsidRDefault="009A3189" w:rsidP="00B1498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II. ĐỒ DÙNG HỌC TẬP</w:t>
      </w:r>
    </w:p>
    <w:p w:rsidR="00B14982" w:rsidRPr="00B14982" w:rsidRDefault="00B14982" w:rsidP="00B1498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14982">
        <w:rPr>
          <w:rFonts w:ascii="Times New Roman" w:hAnsi="Times New Roman"/>
          <w:sz w:val="28"/>
          <w:szCs w:val="28"/>
        </w:rPr>
        <w:t xml:space="preserve">Bài giảng điện tử, </w:t>
      </w:r>
      <w:proofErr w:type="spellStart"/>
      <w:r w:rsidRPr="00B14982"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 w:rsidRPr="00B1498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982">
        <w:rPr>
          <w:rFonts w:ascii="Times New Roman" w:hAnsi="Times New Roman"/>
          <w:sz w:val="28"/>
          <w:szCs w:val="28"/>
          <w:lang w:val="en-US"/>
        </w:rPr>
        <w:t>chiếu</w:t>
      </w:r>
      <w:proofErr w:type="spellEnd"/>
      <w:r w:rsidRPr="00B1498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14982">
        <w:rPr>
          <w:rFonts w:ascii="Times New Roman" w:hAnsi="Times New Roman"/>
          <w:sz w:val="28"/>
          <w:szCs w:val="28"/>
          <w:lang w:val="en-US"/>
        </w:rPr>
        <w:t>phấn</w:t>
      </w:r>
      <w:proofErr w:type="spellEnd"/>
      <w:r w:rsidRPr="00B1498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982">
        <w:rPr>
          <w:rFonts w:ascii="Times New Roman" w:hAnsi="Times New Roman"/>
          <w:sz w:val="28"/>
          <w:szCs w:val="28"/>
          <w:lang w:val="en-US"/>
        </w:rPr>
        <w:t>màu</w:t>
      </w:r>
      <w:proofErr w:type="spellEnd"/>
      <w:r w:rsidRPr="00B14982">
        <w:rPr>
          <w:rFonts w:ascii="Times New Roman" w:hAnsi="Times New Roman"/>
          <w:sz w:val="28"/>
          <w:szCs w:val="28"/>
          <w:lang w:val="en-US"/>
        </w:rPr>
        <w:t>.</w:t>
      </w:r>
      <w:r w:rsidRPr="00B14982">
        <w:rPr>
          <w:rFonts w:ascii="Times New Roman" w:hAnsi="Times New Roman"/>
          <w:sz w:val="28"/>
          <w:szCs w:val="28"/>
        </w:rPr>
        <w:t xml:space="preserve"> </w:t>
      </w:r>
    </w:p>
    <w:p w:rsidR="009A3189" w:rsidRDefault="009A3189" w:rsidP="00B1498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III. CÁC HOẠT ĐỘNG DẠY HỌC</w:t>
      </w:r>
      <w:r w:rsidRPr="008D6D92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B14982" w:rsidRPr="008D6D92" w:rsidRDefault="00B14982" w:rsidP="00B1498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820"/>
        <w:gridCol w:w="3827"/>
      </w:tblGrid>
      <w:tr w:rsidR="009A3189" w:rsidRPr="006D5BE4" w:rsidTr="008211D1">
        <w:tc>
          <w:tcPr>
            <w:tcW w:w="709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820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THẦY</w:t>
            </w:r>
          </w:p>
        </w:tc>
        <w:tc>
          <w:tcPr>
            <w:tcW w:w="3827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TRÒ</w:t>
            </w:r>
          </w:p>
        </w:tc>
      </w:tr>
      <w:tr w:rsidR="009A3189" w:rsidRPr="006D5BE4" w:rsidTr="008211D1">
        <w:tc>
          <w:tcPr>
            <w:tcW w:w="709" w:type="dxa"/>
            <w:shd w:val="clear" w:color="auto" w:fill="auto"/>
          </w:tcPr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3’</w:t>
            </w: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Pr="006D5BE4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1’</w:t>
            </w:r>
          </w:p>
        </w:tc>
        <w:tc>
          <w:tcPr>
            <w:tcW w:w="4820" w:type="dxa"/>
            <w:shd w:val="clear" w:color="auto" w:fill="auto"/>
          </w:tcPr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I. HOẠT ĐỘNG MỞ ĐẦU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1. Khởi động</w:t>
            </w:r>
          </w:p>
          <w:p w:rsidR="009A3189" w:rsidRPr="006D5BE4" w:rsidRDefault="009A3189" w:rsidP="005A5C12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Dê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mẹ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màn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hình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1, 2, 3,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dưới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như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SGK TV.</w:t>
            </w:r>
          </w:p>
          <w:p w:rsidR="009A3189" w:rsidRPr="006D5BE4" w:rsidRDefault="009A3189" w:rsidP="005A5C12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tiếp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4, 5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dưới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</w:p>
          <w:p w:rsidR="009A3189" w:rsidRPr="006D5BE4" w:rsidRDefault="009A3189" w:rsidP="005A5C12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giúp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hiểu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điều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2. Kết nối</w:t>
            </w:r>
          </w:p>
          <w:p w:rsidR="009A3189" w:rsidRPr="006D5BE4" w:rsidRDefault="009A3189" w:rsidP="005A5C12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 Giới thiệu bài</w:t>
            </w:r>
            <w:r w:rsidRPr="006D5BE4">
              <w:rPr>
                <w:rFonts w:ascii="Times New Roman" w:hAnsi="Times New Roman"/>
                <w:color w:val="000000"/>
                <w:sz w:val="28"/>
                <w:szCs w:val="28"/>
              </w:rPr>
              <w:t>: GV viết tên bài lên bảng.</w:t>
            </w:r>
          </w:p>
          <w:p w:rsidR="009A3189" w:rsidRPr="006D5BE4" w:rsidRDefault="009A3189" w:rsidP="005A5C12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:rsidR="009A3189" w:rsidRDefault="009A3189" w:rsidP="005A5C12">
            <w:pPr>
              <w:snapToGrid w:val="0"/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Pr="006D5BE4" w:rsidRDefault="00B14982" w:rsidP="005A5C12">
            <w:pPr>
              <w:snapToGrid w:val="0"/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napToGrid w:val="0"/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- 1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B14982" w:rsidRPr="006D5BE4" w:rsidRDefault="00B14982" w:rsidP="005A5C12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- 1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nói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khuyên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A3189" w:rsidRPr="006D5BE4" w:rsidTr="008211D1">
        <w:tc>
          <w:tcPr>
            <w:tcW w:w="709" w:type="dxa"/>
            <w:shd w:val="clear" w:color="auto" w:fill="auto"/>
          </w:tcPr>
          <w:p w:rsidR="00860B0A" w:rsidRDefault="00860B0A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860B0A" w:rsidRDefault="00860B0A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860B0A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B14982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auto"/>
          </w:tcPr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 xml:space="preserve">II. HOẠT ĐỘNG </w:t>
            </w: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HÌNH THÀNH KIẾN THỨC MỚI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1. </w:t>
            </w:r>
            <w:proofErr w:type="spellStart"/>
            <w:r w:rsidR="00B1498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</w:t>
            </w: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iới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thiệu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a.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Quan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sát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và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phỏng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đoán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Chiếu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hoạ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Như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SGK),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giới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thiệu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Đây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hoạ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minh.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hãy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xem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biết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NV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từ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Hu! Hu</w:t>
            </w:r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!,</w:t>
            </w:r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Ha!, Ha! (</w:t>
            </w:r>
            <w:proofErr w:type="spellStart"/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tiếng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nghĩa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 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Chốt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 :</w:t>
            </w:r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NV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đớp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Ha !Ha</w:t>
            </w:r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 !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miệng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mở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nhảy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khỏi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miệng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b.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Giới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thiệu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về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bị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đớp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Thế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vẫn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thoát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khỏi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miệng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thế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mở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miệng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 ?</w:t>
            </w:r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nghĩ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lừa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mở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miệng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 ?</w:t>
            </w:r>
            <w:proofErr w:type="gramEnd"/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Ghi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bảng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827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Pr="006D5BE4" w:rsidRDefault="00B14982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- 1, 2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nhắc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A3189" w:rsidRPr="006D5BE4" w:rsidTr="008211D1">
        <w:tc>
          <w:tcPr>
            <w:tcW w:w="709" w:type="dxa"/>
            <w:shd w:val="clear" w:color="auto" w:fill="auto"/>
          </w:tcPr>
          <w:p w:rsidR="009A3189" w:rsidRPr="006D5BE4" w:rsidRDefault="00860B0A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lastRenderedPageBreak/>
              <w:t>7’</w:t>
            </w:r>
          </w:p>
        </w:tc>
        <w:tc>
          <w:tcPr>
            <w:tcW w:w="4820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2.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chuyện</w:t>
            </w:r>
            <w:proofErr w:type="spellEnd"/>
            <w:r w:rsidR="00860B0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60B0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và</w:t>
            </w:r>
            <w:proofErr w:type="spellEnd"/>
            <w:r w:rsidR="00860B0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TLCH</w:t>
            </w: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: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GV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mẫu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(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hoặc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xem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vi deo</w:t>
            </w:r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)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Đoạn</w:t>
            </w:r>
            <w:proofErr w:type="spellEnd"/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1, 2 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giọng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chậm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rãi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hồi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hộp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Đoạn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3, 4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gây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ấn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tượng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từ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Hu ! Hu ! Ha ! Ha </w:t>
            </w:r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!.</w:t>
            </w:r>
            <w:proofErr w:type="spellStart"/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Đoạn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5, 6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giọng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vui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sảng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khoái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1: GV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không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chỉ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toàn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bộ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chuyên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. 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2: GV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vừa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chỉ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từng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vừa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thật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chậm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3: (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Như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2)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một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nữa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khắc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2.1.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Trả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hỏi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từng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: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Chiếu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 1: 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1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vẽ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con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đến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bờ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sông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làm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Nó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thấy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khi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nào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Chiếu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2: 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vẽ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?</w:t>
            </w:r>
          </w:p>
          <w:p w:rsidR="009A3189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B14982" w:rsidRPr="006D5BE4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sao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nhìn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thấy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mà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vẫn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xuống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uống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nước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 ? 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bất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ngờ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làm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 3: 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Trước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khi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nuốt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mồi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làm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doạ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 4</w:t>
            </w: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 : 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lastRenderedPageBreak/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ra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mẹo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thoát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thân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 5: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làm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 xml:space="preserve"> 6: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Khi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làm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 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2.2.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Trả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hỏi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theo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2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liền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nhau</w:t>
            </w:r>
            <w:proofErr w:type="spellEnd"/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YC 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theo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hỏi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theo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. 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2.3</w:t>
            </w:r>
            <w:proofErr w:type="gram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.Trả</w:t>
            </w:r>
            <w:proofErr w:type="gram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hỏi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tất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cả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các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tranh</w:t>
            </w:r>
            <w:proofErr w:type="spellEnd"/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-YC 1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hỏi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6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3827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quan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sát</w:t>
            </w:r>
            <w:proofErr w:type="spellEnd"/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8211D1" w:rsidRPr="006D5BE4" w:rsidRDefault="008211D1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Quan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sát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lắng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cô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Chú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đang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ngắm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hoa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Xa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xa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là 1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chú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đang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nằm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fr-FR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đến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bờ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song </w:t>
            </w:r>
            <w:proofErr w:type="spellStart"/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ăn</w:t>
            </w:r>
            <w:proofErr w:type="spellEnd"/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Nó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nhìn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thấy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nó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xuống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mép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song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uống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nước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xuống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sông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uống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nước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cạnh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đang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nằm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tưởng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đang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ngủ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rón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rén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xuống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uống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nước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bất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ngờ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vọt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đớp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mõm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Hu! Hu! </w:t>
            </w:r>
            <w:proofErr w:type="spellStart"/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doạ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vui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bảo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Hu! Hu!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chẳng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đáng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Ha! Ha!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may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doạ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tôi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ngốc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tứ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miệng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lớn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Ha! Ha!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đợi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Ha! Ha! </w:t>
            </w:r>
            <w:proofErr w:type="spellStart"/>
            <w:proofErr w:type="gram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proofErr w:type="gram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tức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nhảy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phốc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khỏi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miệng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chạy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biến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vào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rừng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B14982" w:rsidRDefault="00B14982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Pr="006D5BE4" w:rsidRDefault="00B14982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- 1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1+2; </w:t>
            </w:r>
          </w:p>
          <w:p w:rsidR="00B14982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3+4; 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  <w:r w:rsidR="00B1498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5+6.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-1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trả</w:t>
            </w:r>
            <w:proofErr w:type="spellEnd"/>
            <w:r w:rsidR="00B1498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9A3189" w:rsidRPr="006D5BE4" w:rsidTr="008211D1">
        <w:tc>
          <w:tcPr>
            <w:tcW w:w="709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1’</w:t>
            </w:r>
          </w:p>
        </w:tc>
        <w:tc>
          <w:tcPr>
            <w:tcW w:w="4820" w:type="dxa"/>
            <w:shd w:val="clear" w:color="auto" w:fill="auto"/>
          </w:tcPr>
          <w:p w:rsidR="009A3189" w:rsidRPr="006D5BE4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827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A3189" w:rsidRPr="006D5BE4" w:rsidTr="008211D1">
        <w:tc>
          <w:tcPr>
            <w:tcW w:w="709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15’ </w:t>
            </w:r>
          </w:p>
        </w:tc>
        <w:tc>
          <w:tcPr>
            <w:tcW w:w="4820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1498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2.4.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(GV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) :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Mỗi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nhìn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tự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chuyện</w:t>
            </w:r>
            <w:proofErr w:type="spellEnd"/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Lưu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giọng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từng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1, 2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giọng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chậm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rãi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hồi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hộp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3, 4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gây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ấn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tượng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từ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Hu! Hu! Ha! Ha1.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5, 6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giọng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vui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sảng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khoái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Chia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YC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trước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GV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lưu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thêm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thêm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từ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ngữ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cử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sinh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hơn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 (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Trước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GV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đưa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tiêu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chí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xét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).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xét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Đưa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màn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hình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trò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chơi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Ô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cửa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bí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mật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3" w:name="_GoBack"/>
            <w:bookmarkEnd w:id="3"/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*1, 2 HS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tự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toàn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bộ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Cất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YC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toàn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bộ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nhìn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 (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Yêu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cao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).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YC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bình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chọn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hay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nhất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tự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nhất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Khen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hay.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*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Tìm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hiểu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nghĩa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câu</w:t>
            </w:r>
            <w:proofErr w:type="spellEnd"/>
            <w:r w:rsidR="00B1498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: 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Ví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sao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thoát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nạn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giúp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hiểu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điều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Chốt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cho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chúng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ta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thấy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nhỏ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bé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mà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thông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minh,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lừa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được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to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xác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mà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ngu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ngốc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nên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đã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thoát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khỏi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miệng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khuyên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các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khi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gặp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nguy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hiểm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hãy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bình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tĩnh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thông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nghĩ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cách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tự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cứu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mình</w:t>
            </w:r>
            <w:proofErr w:type="spellEnd"/>
            <w:r w:rsidRPr="006D5B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3827" w:type="dxa"/>
            <w:shd w:val="clear" w:color="auto" w:fill="auto"/>
          </w:tcPr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Mỗi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Mỗi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theo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theo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- 1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+2. 1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lên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 + 4. 1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 + 6.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Pr="006D5BE4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chọn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ô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cửa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bất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theo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- 1, 2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Pr="006D5BE4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Vì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nghĩ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lừa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miệng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rộng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Ví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cá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sấu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ngốc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đã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mắc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mưu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….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Nhiều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phát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biểu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kiến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A3189" w:rsidRPr="006D5BE4" w:rsidTr="008211D1">
        <w:tc>
          <w:tcPr>
            <w:tcW w:w="709" w:type="dxa"/>
            <w:shd w:val="clear" w:color="auto" w:fill="auto"/>
          </w:tcPr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5’</w:t>
            </w:r>
          </w:p>
        </w:tc>
        <w:tc>
          <w:tcPr>
            <w:tcW w:w="4820" w:type="dxa"/>
            <w:shd w:val="clear" w:color="auto" w:fill="auto"/>
          </w:tcPr>
          <w:p w:rsidR="009A3189" w:rsidRDefault="009A3189" w:rsidP="005A5C1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III. HOẠT ĐỘNG VẬN DỤNG</w:t>
            </w:r>
          </w:p>
          <w:p w:rsidR="00B14982" w:rsidRPr="00B14982" w:rsidRDefault="00B14982" w:rsidP="005A5C1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</w:pPr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-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Mời</w:t>
            </w:r>
            <w:proofErr w:type="spellEnd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HS chia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sẻ</w:t>
            </w:r>
            <w:proofErr w:type="spellEnd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về</w:t>
            </w:r>
            <w:proofErr w:type="spellEnd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1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lần</w:t>
            </w:r>
            <w:proofErr w:type="spellEnd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em</w:t>
            </w:r>
            <w:proofErr w:type="spellEnd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tự</w:t>
            </w:r>
            <w:proofErr w:type="spellEnd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thoát</w:t>
            </w:r>
            <w:proofErr w:type="spellEnd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khỏi</w:t>
            </w:r>
            <w:proofErr w:type="spellEnd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nguy</w:t>
            </w:r>
            <w:proofErr w:type="spellEnd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14982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hiểm</w:t>
            </w:r>
            <w:proofErr w:type="spellEnd"/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Khen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hay,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hiểu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nghĩa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Dặn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về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than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về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thỏ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minh</w:t>
            </w:r>
          </w:p>
          <w:p w:rsidR="009A3189" w:rsidRPr="006D5BE4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Nhắc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xem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chuẩn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bi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tiết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KC Ba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lợn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tuần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tới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827" w:type="dxa"/>
            <w:shd w:val="clear" w:color="auto" w:fill="auto"/>
          </w:tcPr>
          <w:p w:rsidR="009A3189" w:rsidRDefault="009A3189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chia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sẻ</w:t>
            </w:r>
            <w:proofErr w:type="spellEnd"/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B14982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</w:p>
          <w:p w:rsidR="00B14982" w:rsidRPr="006D5BE4" w:rsidRDefault="00B14982" w:rsidP="005A5C12">
            <w:pPr>
              <w:spacing w:before="240"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9A3189" w:rsidRDefault="009A3189" w:rsidP="009A3189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*Điều chỉnh sau bài dạy:</w:t>
      </w:r>
    </w:p>
    <w:p w:rsidR="009A3189" w:rsidRPr="008D6D92" w:rsidRDefault="009A3189" w:rsidP="009A318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9A3189" w:rsidRDefault="009A3189" w:rsidP="009A3189">
      <w:pPr>
        <w:spacing w:before="120" w:after="120" w:line="264" w:lineRule="auto"/>
        <w:rPr>
          <w:rFonts w:ascii="Times New Roman" w:hAnsi="Times New Roman"/>
          <w:lang w:val="en-US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14982" w:rsidRPr="008D6D92" w:rsidRDefault="00B14982" w:rsidP="00B1498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14982" w:rsidRPr="0074455D" w:rsidRDefault="00B14982" w:rsidP="00B1498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14982" w:rsidRPr="008D6D92" w:rsidRDefault="00B14982" w:rsidP="00B1498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14982" w:rsidRPr="0074455D" w:rsidRDefault="00B14982" w:rsidP="00B1498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14982" w:rsidRPr="008D6D92" w:rsidRDefault="00B14982" w:rsidP="00B1498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14982" w:rsidRPr="0074455D" w:rsidRDefault="00B14982" w:rsidP="00B1498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14982" w:rsidRPr="008D6D92" w:rsidRDefault="00B14982" w:rsidP="00B1498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14982" w:rsidRPr="0074455D" w:rsidRDefault="00B14982" w:rsidP="00B1498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14982" w:rsidRPr="0074455D" w:rsidRDefault="00B14982" w:rsidP="009A3189">
      <w:pPr>
        <w:spacing w:before="120" w:after="120" w:line="264" w:lineRule="auto"/>
        <w:rPr>
          <w:rFonts w:ascii="Times New Roman" w:hAnsi="Times New Roman"/>
        </w:rPr>
      </w:pPr>
    </w:p>
    <w:p w:rsidR="00B33BA6" w:rsidRDefault="008211D1"/>
    <w:sectPr w:rsidR="00B33BA6" w:rsidSect="008211D1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030C"/>
    <w:multiLevelType w:val="hybridMultilevel"/>
    <w:tmpl w:val="5C36E45C"/>
    <w:lvl w:ilvl="0" w:tplc="A398661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72BF6"/>
    <w:multiLevelType w:val="hybridMultilevel"/>
    <w:tmpl w:val="8B445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42984"/>
    <w:multiLevelType w:val="hybridMultilevel"/>
    <w:tmpl w:val="4F3E5D0C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53F0E"/>
    <w:multiLevelType w:val="hybridMultilevel"/>
    <w:tmpl w:val="C8F2856A"/>
    <w:lvl w:ilvl="0" w:tplc="A36E358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436E6"/>
    <w:multiLevelType w:val="hybridMultilevel"/>
    <w:tmpl w:val="2FD0CC24"/>
    <w:lvl w:ilvl="0" w:tplc="258A6D9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F70A5"/>
    <w:multiLevelType w:val="hybridMultilevel"/>
    <w:tmpl w:val="2384EA42"/>
    <w:lvl w:ilvl="0" w:tplc="8F4A6B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E6F8B"/>
    <w:multiLevelType w:val="hybridMultilevel"/>
    <w:tmpl w:val="AB52D7AA"/>
    <w:lvl w:ilvl="0" w:tplc="8EA6E60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A7CEA"/>
    <w:multiLevelType w:val="hybridMultilevel"/>
    <w:tmpl w:val="8D321854"/>
    <w:lvl w:ilvl="0" w:tplc="A5F2A34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C3E20"/>
    <w:multiLevelType w:val="hybridMultilevel"/>
    <w:tmpl w:val="9EB4F1FC"/>
    <w:lvl w:ilvl="0" w:tplc="FA9A976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13F9F"/>
    <w:multiLevelType w:val="hybridMultilevel"/>
    <w:tmpl w:val="82183622"/>
    <w:lvl w:ilvl="0" w:tplc="8804693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67C5A"/>
    <w:multiLevelType w:val="hybridMultilevel"/>
    <w:tmpl w:val="AB788C3C"/>
    <w:lvl w:ilvl="0" w:tplc="DEEC8D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11C8A"/>
    <w:multiLevelType w:val="hybridMultilevel"/>
    <w:tmpl w:val="97287524"/>
    <w:lvl w:ilvl="0" w:tplc="C53E8B6E">
      <w:start w:val="2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393E24"/>
    <w:multiLevelType w:val="hybridMultilevel"/>
    <w:tmpl w:val="3F16AC76"/>
    <w:lvl w:ilvl="0" w:tplc="26C80E5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B7D5A"/>
    <w:multiLevelType w:val="hybridMultilevel"/>
    <w:tmpl w:val="4BD82C86"/>
    <w:lvl w:ilvl="0" w:tplc="25244C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61FF9"/>
    <w:multiLevelType w:val="hybridMultilevel"/>
    <w:tmpl w:val="8690E316"/>
    <w:lvl w:ilvl="0" w:tplc="4D6CA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771D3A"/>
    <w:multiLevelType w:val="hybridMultilevel"/>
    <w:tmpl w:val="AC74902A"/>
    <w:lvl w:ilvl="0" w:tplc="A1DE5A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917C5"/>
    <w:multiLevelType w:val="hybridMultilevel"/>
    <w:tmpl w:val="7B34DC8C"/>
    <w:lvl w:ilvl="0" w:tplc="B2F04F9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F12C6"/>
    <w:multiLevelType w:val="hybridMultilevel"/>
    <w:tmpl w:val="8B445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A5442"/>
    <w:multiLevelType w:val="hybridMultilevel"/>
    <w:tmpl w:val="7AD0F40A"/>
    <w:lvl w:ilvl="0" w:tplc="B9464E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D4F27"/>
    <w:multiLevelType w:val="multilevel"/>
    <w:tmpl w:val="C0389D8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>
    <w:nsid w:val="6C4B3576"/>
    <w:multiLevelType w:val="hybridMultilevel"/>
    <w:tmpl w:val="3300D1EC"/>
    <w:lvl w:ilvl="0" w:tplc="EA22D2B6">
      <w:start w:val="2"/>
      <w:numFmt w:val="bullet"/>
      <w:lvlText w:val="-"/>
      <w:lvlJc w:val="left"/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B3BA4"/>
    <w:multiLevelType w:val="hybridMultilevel"/>
    <w:tmpl w:val="B26A32FE"/>
    <w:lvl w:ilvl="0" w:tplc="D7044216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C2229"/>
    <w:multiLevelType w:val="hybridMultilevel"/>
    <w:tmpl w:val="A75E5D3A"/>
    <w:lvl w:ilvl="0" w:tplc="B2A626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12"/>
  </w:num>
  <w:num w:numId="5">
    <w:abstractNumId w:val="9"/>
  </w:num>
  <w:num w:numId="6">
    <w:abstractNumId w:val="10"/>
  </w:num>
  <w:num w:numId="7">
    <w:abstractNumId w:val="3"/>
  </w:num>
  <w:num w:numId="8">
    <w:abstractNumId w:val="22"/>
  </w:num>
  <w:num w:numId="9">
    <w:abstractNumId w:val="11"/>
  </w:num>
  <w:num w:numId="10">
    <w:abstractNumId w:val="16"/>
  </w:num>
  <w:num w:numId="11">
    <w:abstractNumId w:val="13"/>
  </w:num>
  <w:num w:numId="12">
    <w:abstractNumId w:val="5"/>
  </w:num>
  <w:num w:numId="13">
    <w:abstractNumId w:val="18"/>
  </w:num>
  <w:num w:numId="14">
    <w:abstractNumId w:val="20"/>
  </w:num>
  <w:num w:numId="15">
    <w:abstractNumId w:val="4"/>
  </w:num>
  <w:num w:numId="16">
    <w:abstractNumId w:val="8"/>
  </w:num>
  <w:num w:numId="17">
    <w:abstractNumId w:val="15"/>
  </w:num>
  <w:num w:numId="18">
    <w:abstractNumId w:val="21"/>
  </w:num>
  <w:num w:numId="19">
    <w:abstractNumId w:val="17"/>
  </w:num>
  <w:num w:numId="20">
    <w:abstractNumId w:val="1"/>
  </w:num>
  <w:num w:numId="21">
    <w:abstractNumId w:val="7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A3189"/>
    <w:rsid w:val="004E0543"/>
    <w:rsid w:val="008211D1"/>
    <w:rsid w:val="00832424"/>
    <w:rsid w:val="00860B0A"/>
    <w:rsid w:val="008C52C1"/>
    <w:rsid w:val="009A3189"/>
    <w:rsid w:val="00A01802"/>
    <w:rsid w:val="00B14982"/>
    <w:rsid w:val="00D32C28"/>
    <w:rsid w:val="00E36BB7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D27E3A9-E0FB-40C3-A212-269DC158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189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18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3189"/>
    <w:pPr>
      <w:ind w:left="720"/>
      <w:contextualSpacing/>
    </w:pPr>
  </w:style>
  <w:style w:type="character" w:customStyle="1" w:styleId="Vnbnnidung">
    <w:name w:val="Văn bản nội dung_"/>
    <w:link w:val="Vnbnnidung0"/>
    <w:rsid w:val="009A3189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9A3189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89"/>
    <w:rPr>
      <w:rFonts w:ascii="Calibri" w:eastAsia="Calibri" w:hAnsi="Calibri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A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89"/>
    <w:rPr>
      <w:rFonts w:ascii="Calibri" w:eastAsia="Calibri" w:hAnsi="Calibri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6</cp:revision>
  <dcterms:created xsi:type="dcterms:W3CDTF">2021-12-06T18:14:00Z</dcterms:created>
  <dcterms:modified xsi:type="dcterms:W3CDTF">2022-10-21T06:17:00Z</dcterms:modified>
</cp:coreProperties>
</file>